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2B490F" w14:paraId="71A9B6CD" w14:textId="77777777" w:rsidTr="00192902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E088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99985AA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2B490F" w14:paraId="35C466D7" w14:textId="77777777" w:rsidTr="00192902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3D5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4A894182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EA2FBBC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DA0172B" w14:textId="3D597F7D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54B5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666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054B5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1A5851F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5F0A816" w14:textId="19F1992F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54B5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C6D4C2D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81041AC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B44FD4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676AE1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C7C250A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84E" w14:textId="77777777" w:rsidR="002B490F" w:rsidRDefault="002B490F" w:rsidP="0019290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36909A" w14:textId="77777777" w:rsidR="002B490F" w:rsidRDefault="002B490F" w:rsidP="0019290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7563CBC" w14:textId="77777777" w:rsidR="002B490F" w:rsidRDefault="002B490F" w:rsidP="0019290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264DB80" w14:textId="77777777" w:rsidR="002B490F" w:rsidRDefault="002B490F" w:rsidP="0019290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245AA39" w14:textId="77777777" w:rsidR="002B490F" w:rsidRDefault="002B490F" w:rsidP="0019290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5A015C3" w14:textId="77777777" w:rsidR="002B490F" w:rsidRDefault="002B490F" w:rsidP="0019290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96FB780" w14:textId="77777777" w:rsidR="002B490F" w:rsidRDefault="002B490F" w:rsidP="0019290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DDF8549" w14:textId="77777777" w:rsidR="002B490F" w:rsidRDefault="002B490F" w:rsidP="0019290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3092EEA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856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9BE992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C5C6979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046FBEF" w14:textId="77777777" w:rsidR="002B490F" w:rsidRDefault="002B490F" w:rsidP="0019290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E3BC368" w14:textId="682B03C7" w:rsidR="002B490F" w:rsidRDefault="002B490F" w:rsidP="00054B5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54B5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8F5FE44" w14:textId="77777777" w:rsidR="002B490F" w:rsidRDefault="002B490F" w:rsidP="002B490F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VALDEI LEITE GUIMARÃES – MDB:</w:t>
      </w:r>
    </w:p>
    <w:p w14:paraId="7AFA3FB2" w14:textId="77777777" w:rsidR="002B490F" w:rsidRDefault="002B490F" w:rsidP="002B490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D6A8BE5" w14:textId="77777777" w:rsidR="002B490F" w:rsidRDefault="002B490F" w:rsidP="002B490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B85B053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42CA3BCA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36493D7" w14:textId="2951FDBD" w:rsidR="002B490F" w:rsidRDefault="002B490F" w:rsidP="002B490F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EXCELENTÍSSIMO SENHOR PREFEITO</w:t>
      </w:r>
      <w:r>
        <w:rPr>
          <w:rFonts w:eastAsia="Batang"/>
          <w:sz w:val="24"/>
          <w:szCs w:val="24"/>
        </w:rPr>
        <w:t xml:space="preserve">, com </w:t>
      </w:r>
      <w:proofErr w:type="gramStart"/>
      <w:r>
        <w:rPr>
          <w:rFonts w:eastAsia="Batang"/>
          <w:sz w:val="24"/>
          <w:szCs w:val="24"/>
        </w:rPr>
        <w:t>cópia</w:t>
      </w:r>
      <w:proofErr w:type="gramEnd"/>
      <w:r>
        <w:rPr>
          <w:rFonts w:eastAsia="Batang"/>
          <w:sz w:val="24"/>
          <w:szCs w:val="24"/>
        </w:rPr>
        <w:t xml:space="preserve"> ao </w:t>
      </w:r>
      <w:r>
        <w:rPr>
          <w:rFonts w:eastAsia="Batang"/>
          <w:b/>
          <w:sz w:val="24"/>
          <w:szCs w:val="24"/>
        </w:rPr>
        <w:t xml:space="preserve">SECRETÁRIO MUNICIPAL DE PLANEJAMENTO URBANO E OBRAS, </w:t>
      </w:r>
      <w:r>
        <w:rPr>
          <w:rFonts w:eastAsia="Batang"/>
          <w:sz w:val="24"/>
          <w:szCs w:val="24"/>
        </w:rPr>
        <w:t>solicitando adoção de providências para o asfaltamento da Rua Ana Lira, no S</w:t>
      </w:r>
      <w:r w:rsidRPr="002B490F">
        <w:rPr>
          <w:rFonts w:eastAsia="Batang"/>
          <w:sz w:val="24"/>
          <w:szCs w:val="24"/>
        </w:rPr>
        <w:t>etor Cristino Cortes</w:t>
      </w:r>
      <w:r>
        <w:rPr>
          <w:rFonts w:eastAsia="Batang"/>
          <w:sz w:val="24"/>
          <w:szCs w:val="24"/>
        </w:rPr>
        <w:t>, a fim de facilitar a mobilidade urbana</w:t>
      </w:r>
      <w:r w:rsidR="009E70EA">
        <w:rPr>
          <w:rFonts w:eastAsia="Batang"/>
          <w:sz w:val="24"/>
          <w:szCs w:val="24"/>
        </w:rPr>
        <w:t xml:space="preserve"> naquela localidade</w:t>
      </w:r>
      <w:r>
        <w:rPr>
          <w:rFonts w:eastAsia="Batang"/>
          <w:sz w:val="24"/>
          <w:szCs w:val="24"/>
        </w:rPr>
        <w:t>.</w:t>
      </w:r>
    </w:p>
    <w:p w14:paraId="248888AE" w14:textId="77777777" w:rsidR="002B490F" w:rsidRDefault="002B490F" w:rsidP="002B490F">
      <w:pPr>
        <w:pStyle w:val="SemEspaamento"/>
        <w:ind w:firstLine="1701"/>
        <w:jc w:val="both"/>
        <w:rPr>
          <w:rFonts w:eastAsia="Batang"/>
          <w:sz w:val="24"/>
          <w:szCs w:val="24"/>
        </w:rPr>
      </w:pPr>
    </w:p>
    <w:p w14:paraId="24F0526E" w14:textId="6297768C" w:rsidR="002B490F" w:rsidRDefault="002B490F" w:rsidP="002B490F">
      <w:pPr>
        <w:pStyle w:val="SemEspaamento"/>
        <w:ind w:firstLine="1701"/>
        <w:jc w:val="both"/>
        <w:rPr>
          <w:rFonts w:eastAsia="Batang"/>
          <w:sz w:val="24"/>
          <w:szCs w:val="24"/>
          <w:lang w:eastAsia="zh-CN" w:bidi="hi-IN"/>
        </w:rPr>
      </w:pPr>
      <w:r>
        <w:rPr>
          <w:rFonts w:eastAsia="Batang"/>
          <w:sz w:val="24"/>
          <w:szCs w:val="24"/>
        </w:rPr>
        <w:t>Sala das Sessões da Câmara Municipal de Barra do Garças-MT, em 12 de agosto de 2022.</w:t>
      </w:r>
    </w:p>
    <w:p w14:paraId="329709EC" w14:textId="77777777" w:rsidR="002B490F" w:rsidRDefault="002B490F" w:rsidP="002B490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76472E8" w14:textId="77777777" w:rsidR="002B490F" w:rsidRDefault="002B490F" w:rsidP="002B490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39915C3" w14:textId="77777777" w:rsidR="002B490F" w:rsidRDefault="002B490F" w:rsidP="002B490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2E48765" w14:textId="77777777" w:rsidR="002B490F" w:rsidRDefault="002B490F" w:rsidP="002B490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910556F" w14:textId="77777777" w:rsidR="002B490F" w:rsidRDefault="002B490F" w:rsidP="002B490F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22AA4902" w14:textId="77777777" w:rsidR="002B490F" w:rsidRDefault="002B490F" w:rsidP="002B490F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– MDB</w:t>
      </w:r>
    </w:p>
    <w:p w14:paraId="79BFA8B7" w14:textId="77777777" w:rsidR="002B490F" w:rsidRDefault="002B490F" w:rsidP="002B490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2F0B3891" w14:textId="77777777" w:rsidR="002B490F" w:rsidRDefault="002B490F" w:rsidP="002B490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C85EF96" w14:textId="77777777" w:rsidR="002B490F" w:rsidRDefault="002B490F" w:rsidP="002B490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9453053" w14:textId="77777777" w:rsidR="002B490F" w:rsidRDefault="002B490F" w:rsidP="002B490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E5BAA09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D96D27D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E160097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21925F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F92778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06C0215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A98B127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ED0F0A0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0ABDA3C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DFD46F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E792CA4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E59FB6" w14:textId="146DAC56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82CD1F2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A7F2009" w14:textId="77777777" w:rsidR="002B490F" w:rsidRDefault="002B490F" w:rsidP="002B49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19FCBB0F" w14:textId="77777777" w:rsidR="002B490F" w:rsidRDefault="002B490F" w:rsidP="002B490F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FA0F45C" w14:textId="77777777" w:rsidR="002B490F" w:rsidRDefault="002B490F" w:rsidP="002B490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CCB32F5" w14:textId="77777777" w:rsidR="002B490F" w:rsidRDefault="002B490F" w:rsidP="002B490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Estamos apresentando a presente indicação, a pedido de moradores daquela comunidade, para que providencie o asfaltamento da rua mencionada, pois, a pavimentação asfáltica da referida rua se faz necessária, vez que, os moradores sofrem constantemente com a lama no período das águas e com a poeira no período de estiagem, ocasionando problemas de saúde e também prejudicando a trafegabilidade.</w:t>
      </w:r>
    </w:p>
    <w:p w14:paraId="0A6EAA10" w14:textId="77777777" w:rsidR="002B490F" w:rsidRDefault="002B490F" w:rsidP="002B490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27EDF1C" w14:textId="77777777" w:rsidR="002B490F" w:rsidRDefault="002B490F" w:rsidP="002B490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Pelo exposto, gostaria de solicitar ao Executivo Municipal o pronto atendimento em caráter de urgência, para com nossa indicação, a qual, traduz os anseios daquela comunidade que solicitaram tais providência a este subscritor.</w:t>
      </w:r>
    </w:p>
    <w:p w14:paraId="684210F5" w14:textId="77777777" w:rsidR="002B490F" w:rsidRDefault="002B490F" w:rsidP="002B490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9917466" w14:textId="51BC3C01" w:rsidR="002B490F" w:rsidRDefault="002B490F" w:rsidP="002B490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Municipal de Barra do Garças – MT, em 12 de agosto de 2022.</w:t>
      </w:r>
    </w:p>
    <w:p w14:paraId="6C2B4E62" w14:textId="77777777" w:rsidR="002B490F" w:rsidRDefault="002B490F" w:rsidP="002B490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46B03EE" w14:textId="77777777" w:rsidR="002B490F" w:rsidRDefault="002B490F" w:rsidP="002B490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6FC9A17" w14:textId="77777777" w:rsidR="002B490F" w:rsidRDefault="002B490F" w:rsidP="002B490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AD8FB1D" w14:textId="77777777" w:rsidR="002B490F" w:rsidRDefault="002B490F" w:rsidP="002B490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12643DA" w14:textId="77777777" w:rsidR="002B490F" w:rsidRDefault="002B490F" w:rsidP="002B490F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1405E481" w14:textId="77777777" w:rsidR="002B490F" w:rsidRDefault="002B490F" w:rsidP="002B490F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– MDB</w:t>
      </w:r>
    </w:p>
    <w:p w14:paraId="411BE854" w14:textId="77777777" w:rsidR="002B490F" w:rsidRDefault="002B490F" w:rsidP="002B490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16C9BB64" w14:textId="77777777" w:rsidR="002B490F" w:rsidRDefault="002B490F" w:rsidP="002B490F">
      <w:pPr>
        <w:rPr>
          <w:rFonts w:ascii="Times New Roman" w:hAnsi="Times New Roman" w:cs="Times New Roman"/>
          <w:szCs w:val="24"/>
        </w:rPr>
      </w:pPr>
    </w:p>
    <w:p w14:paraId="5426B668" w14:textId="77777777" w:rsidR="002B490F" w:rsidRDefault="002B490F" w:rsidP="002B490F">
      <w:pPr>
        <w:ind w:firstLine="1701"/>
        <w:jc w:val="both"/>
      </w:pPr>
    </w:p>
    <w:p w14:paraId="6C308DC5" w14:textId="77777777" w:rsidR="002B490F" w:rsidRDefault="002B490F" w:rsidP="002B490F"/>
    <w:p w14:paraId="1DBB9E2D" w14:textId="77777777" w:rsidR="002B490F" w:rsidRDefault="002B490F" w:rsidP="002B490F"/>
    <w:p w14:paraId="41AFF57F" w14:textId="77777777" w:rsidR="002B490F" w:rsidRDefault="002B490F" w:rsidP="002B490F"/>
    <w:p w14:paraId="1669D81D" w14:textId="77777777" w:rsidR="002B490F" w:rsidRDefault="002B490F" w:rsidP="002B490F"/>
    <w:p w14:paraId="7594953E" w14:textId="77777777" w:rsidR="002B490F" w:rsidRPr="00C03800" w:rsidRDefault="002B490F" w:rsidP="002B490F"/>
    <w:p w14:paraId="3FBBBDC9" w14:textId="77777777" w:rsidR="008A6F79" w:rsidRPr="002B490F" w:rsidRDefault="008A6F79" w:rsidP="002B490F"/>
    <w:sectPr w:rsidR="008A6F79" w:rsidRPr="002B490F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22B3E" w14:textId="77777777" w:rsidR="005F6662" w:rsidRDefault="005F6662">
      <w:r>
        <w:separator/>
      </w:r>
    </w:p>
  </w:endnote>
  <w:endnote w:type="continuationSeparator" w:id="0">
    <w:p w14:paraId="266DB270" w14:textId="77777777" w:rsidR="005F6662" w:rsidRDefault="005F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85978" w14:textId="77777777" w:rsidR="005F6662" w:rsidRDefault="005F6662">
      <w:r>
        <w:separator/>
      </w:r>
    </w:p>
  </w:footnote>
  <w:footnote w:type="continuationSeparator" w:id="0">
    <w:p w14:paraId="13821158" w14:textId="77777777" w:rsidR="005F6662" w:rsidRDefault="005F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64BC"/>
    <w:rsid w:val="0002738A"/>
    <w:rsid w:val="00037C93"/>
    <w:rsid w:val="00040FBF"/>
    <w:rsid w:val="000470EE"/>
    <w:rsid w:val="00052F2E"/>
    <w:rsid w:val="00054B5C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30330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490F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5F6662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E70EA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2022-08-15T13:32:00Z</dcterms:created>
  <dcterms:modified xsi:type="dcterms:W3CDTF">2022-08-15T16:20:00Z</dcterms:modified>
</cp:coreProperties>
</file>