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6D730B" w14:paraId="2A7E9E32" w14:textId="77777777" w:rsidTr="006D730B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0EEA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55C2184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6D730B" w14:paraId="4DDDACB5" w14:textId="77777777" w:rsidTr="006D730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474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CBCCA23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1A36BF1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570E47A" w14:textId="34DED428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C2B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0C2B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08/08/2022</w:t>
            </w:r>
          </w:p>
          <w:p w14:paraId="66F9F3AF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0678D6" w14:textId="5CBB8662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C2B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95671AC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53BBB7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550212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3D34EC" w14:textId="77777777" w:rsidR="006D730B" w:rsidRDefault="006D730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224070A" w14:textId="77777777" w:rsidR="006D730B" w:rsidRDefault="006D730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B82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D96441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CE7C5FD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2A3537A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EC63DA0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636CF7B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FC28FE7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617722D" w14:textId="77777777" w:rsidR="006D730B" w:rsidRDefault="006D73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C83F959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C5F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72E576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D9CE9D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4D82258" w14:textId="77777777" w:rsidR="006D730B" w:rsidRDefault="006D73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AA647C" w14:textId="073503C2" w:rsidR="006D730B" w:rsidRDefault="006D730B" w:rsidP="000C2B3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C2B3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499/2022</w:t>
            </w:r>
            <w:bookmarkStart w:id="0" w:name="_GoBack"/>
            <w:bookmarkEnd w:id="0"/>
          </w:p>
        </w:tc>
      </w:tr>
    </w:tbl>
    <w:p w14:paraId="4C37766B" w14:textId="77777777" w:rsidR="006D730B" w:rsidRDefault="006D730B" w:rsidP="006D730B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JAIRO GEHM – (PRTB);</w:t>
      </w:r>
    </w:p>
    <w:p w14:paraId="06C6B879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09FA605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7B0B9CC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31D4B8DA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8C452B2" w14:textId="3FD10F1B" w:rsidR="006D730B" w:rsidRDefault="006D730B" w:rsidP="006D730B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EXCELENTÍSSIMO SENHOR PREFEITO, </w:t>
      </w:r>
      <w:r>
        <w:rPr>
          <w:rFonts w:eastAsia="Batang"/>
          <w:sz w:val="24"/>
          <w:szCs w:val="24"/>
        </w:rPr>
        <w:t>com cópia ao</w:t>
      </w:r>
      <w:r>
        <w:rPr>
          <w:rFonts w:eastAsia="Batang"/>
          <w:b/>
          <w:sz w:val="24"/>
          <w:szCs w:val="24"/>
        </w:rPr>
        <w:t xml:space="preserve"> PROCURADOR GERAL DO MUNICÍPIO, </w:t>
      </w:r>
      <w:r>
        <w:rPr>
          <w:rFonts w:eastAsia="Batang"/>
          <w:sz w:val="24"/>
          <w:szCs w:val="24"/>
        </w:rPr>
        <w:t xml:space="preserve">solicitando que estude a possibilidade de alteração no artigo 34 da Lei Complementar nº 003, de 04 de dezembro de 2022, que dispõe sobre </w:t>
      </w:r>
      <w:r w:rsidRPr="006D730B">
        <w:rPr>
          <w:rFonts w:eastAsia="Batang"/>
          <w:sz w:val="24"/>
          <w:szCs w:val="24"/>
        </w:rPr>
        <w:t>o Estatuto e o Regime Jurídico</w:t>
      </w:r>
      <w:r>
        <w:rPr>
          <w:rFonts w:eastAsia="Batang"/>
          <w:sz w:val="24"/>
          <w:szCs w:val="24"/>
        </w:rPr>
        <w:t xml:space="preserve"> </w:t>
      </w:r>
      <w:r w:rsidRPr="006D730B">
        <w:rPr>
          <w:rFonts w:eastAsia="Batang"/>
          <w:sz w:val="24"/>
          <w:szCs w:val="24"/>
        </w:rPr>
        <w:t>Único dos Servidores Públicos do Município,</w:t>
      </w:r>
      <w:r>
        <w:rPr>
          <w:rFonts w:eastAsia="Batang"/>
          <w:sz w:val="24"/>
          <w:szCs w:val="24"/>
        </w:rPr>
        <w:t xml:space="preserve"> das A</w:t>
      </w:r>
      <w:r w:rsidRPr="006D730B">
        <w:rPr>
          <w:rFonts w:eastAsia="Batang"/>
          <w:sz w:val="24"/>
          <w:szCs w:val="24"/>
        </w:rPr>
        <w:t>utarquias e das Fundações Municipais</w:t>
      </w:r>
      <w:r>
        <w:rPr>
          <w:rFonts w:eastAsia="Batang"/>
          <w:sz w:val="24"/>
          <w:szCs w:val="24"/>
        </w:rPr>
        <w:t xml:space="preserve">, cujo texto sugestivo segue </w:t>
      </w:r>
      <w:r w:rsidR="00C01A1C">
        <w:rPr>
          <w:rFonts w:eastAsia="Batang"/>
          <w:sz w:val="24"/>
          <w:szCs w:val="24"/>
        </w:rPr>
        <w:t>em anexo</w:t>
      </w:r>
      <w:r>
        <w:rPr>
          <w:rFonts w:eastAsia="Batang"/>
          <w:sz w:val="24"/>
          <w:szCs w:val="24"/>
        </w:rPr>
        <w:t>.</w:t>
      </w:r>
    </w:p>
    <w:p w14:paraId="62A27AEB" w14:textId="0E527340" w:rsidR="006D730B" w:rsidRDefault="006D730B" w:rsidP="006D730B">
      <w:pPr>
        <w:rPr>
          <w:lang w:eastAsia="pt-BR" w:bidi="ar-SA"/>
        </w:rPr>
      </w:pPr>
    </w:p>
    <w:p w14:paraId="2EA545CA" w14:textId="77777777" w:rsidR="006D730B" w:rsidRDefault="006D730B" w:rsidP="006D730B">
      <w:pPr>
        <w:rPr>
          <w:rFonts w:ascii="Times New Roman" w:hAnsi="Times New Roman" w:cs="Times New Roman"/>
          <w:szCs w:val="24"/>
          <w:lang w:eastAsia="pt-BR" w:bidi="ar-SA"/>
        </w:rPr>
      </w:pPr>
    </w:p>
    <w:p w14:paraId="15732908" w14:textId="241E1CE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Sala das Sessões da Câmara Municipal de Barra do Garças-MT, </w:t>
      </w:r>
      <w:r w:rsidR="00C01A1C">
        <w:rPr>
          <w:rFonts w:ascii="Times New Roman" w:hAnsi="Times New Roman" w:cs="Times New Roman"/>
          <w:szCs w:val="24"/>
          <w:lang w:bidi="pt-PT"/>
        </w:rPr>
        <w:t>08 de agost</w:t>
      </w:r>
      <w:r>
        <w:rPr>
          <w:rFonts w:ascii="Times New Roman" w:hAnsi="Times New Roman" w:cs="Times New Roman"/>
          <w:szCs w:val="24"/>
          <w:lang w:bidi="pt-PT"/>
        </w:rPr>
        <w:t xml:space="preserve">o de 2022. </w:t>
      </w:r>
    </w:p>
    <w:p w14:paraId="7DF9D8CA" w14:textId="7777777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4FEC91F" w14:textId="7777777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D76A152" w14:textId="7777777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B17B8C0" w14:textId="7777777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817A897" w14:textId="77777777" w:rsidR="006D730B" w:rsidRDefault="006D730B" w:rsidP="006D730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JAIRO GEHM</w:t>
      </w:r>
    </w:p>
    <w:p w14:paraId="1EAB9907" w14:textId="77777777" w:rsidR="006D730B" w:rsidRDefault="006D730B" w:rsidP="006D730B">
      <w:pPr>
        <w:pStyle w:val="SemEspaamen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Vereador-PRTB</w:t>
      </w:r>
    </w:p>
    <w:p w14:paraId="381A51CC" w14:textId="77777777" w:rsidR="006D730B" w:rsidRDefault="006D730B" w:rsidP="006D730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Primeiro Secretário da Mesa Diretora</w:t>
      </w:r>
    </w:p>
    <w:p w14:paraId="64C0D80C" w14:textId="77777777" w:rsidR="006D730B" w:rsidRDefault="006D730B" w:rsidP="006D730B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Constituição, Justiça e Redação</w:t>
      </w:r>
    </w:p>
    <w:p w14:paraId="552D3580" w14:textId="77777777" w:rsidR="006D730B" w:rsidRDefault="006D730B" w:rsidP="006D730B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26A53FB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248DEB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6519A9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6961F19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33A61F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78DB44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8077AD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7BF5A0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8ACEE4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 w:val="23"/>
          <w:szCs w:val="23"/>
          <w:u w:val="single"/>
        </w:rPr>
      </w:pPr>
    </w:p>
    <w:p w14:paraId="243003E1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 w:val="23"/>
          <w:szCs w:val="23"/>
          <w:u w:val="single"/>
        </w:rPr>
      </w:pPr>
    </w:p>
    <w:p w14:paraId="61119CBD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 w:val="23"/>
          <w:szCs w:val="23"/>
          <w:u w:val="single"/>
        </w:rPr>
      </w:pPr>
    </w:p>
    <w:p w14:paraId="7BB6DBDE" w14:textId="77777777" w:rsidR="006D730B" w:rsidRDefault="006D730B" w:rsidP="006D730B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11DD25A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01BA687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FD06F19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1A42D4B2" w14:textId="77777777" w:rsidR="006D730B" w:rsidRDefault="006D730B" w:rsidP="006D730B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3B242A6" w14:textId="41D8AABD" w:rsidR="00C01A1C" w:rsidRDefault="006D730B" w:rsidP="00C01A1C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Encaminho a Vossa Excelência, a presente sugestão, a</w:t>
      </w:r>
      <w:r w:rsidR="00C01A1C">
        <w:rPr>
          <w:rFonts w:ascii="Times New Roman" w:hAnsi="Times New Roman" w:cs="Times New Roman"/>
          <w:szCs w:val="24"/>
        </w:rPr>
        <w:t xml:space="preserve"> fim de adequar a Legislação Municipal </w:t>
      </w:r>
      <w:r w:rsidR="00C01A1C">
        <w:rPr>
          <w:rFonts w:ascii="Times New Roman" w:hAnsi="Times New Roman" w:cs="Times New Roman"/>
        </w:rPr>
        <w:t>à Legislação Federal, visto que, algumas licenças encontram-se inseridas no rol das licenças consideradas como sendo de efetivo exercício, quando na verdade, não fazem parte. Segue abaixo, nossa sugestão:</w:t>
      </w:r>
    </w:p>
    <w:p w14:paraId="30D508D8" w14:textId="77777777" w:rsidR="00C01A1C" w:rsidRDefault="00C01A1C" w:rsidP="006D730B">
      <w:pPr>
        <w:ind w:firstLine="1701"/>
        <w:jc w:val="both"/>
        <w:rPr>
          <w:rFonts w:ascii="Times New Roman" w:hAnsi="Times New Roman" w:cs="Times New Roman"/>
        </w:rPr>
      </w:pPr>
    </w:p>
    <w:p w14:paraId="08FFDC9F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  <w:lang w:eastAsia="pt-BR" w:bidi="ar-SA"/>
        </w:rPr>
        <w:t>Art. 34 - Além das ausências ao serviço previstas no art. 114 são considerados como de efetivo exercício:</w:t>
      </w:r>
    </w:p>
    <w:p w14:paraId="5ABF6FCA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  <w:lang w:eastAsia="pt-BR" w:bidi="ar-SA"/>
        </w:rPr>
        <w:t>I- Férias;</w:t>
      </w:r>
    </w:p>
    <w:p w14:paraId="7D3082C7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  <w:lang w:eastAsia="pt-BR" w:bidi="ar-SA"/>
        </w:rPr>
        <w:t>II- Exercício de cargo ou emprego ou órgão ou entidade Federal, Estadual, Municipal ou Distrital;</w:t>
      </w:r>
    </w:p>
    <w:p w14:paraId="491609CC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  <w:lang w:eastAsia="pt-BR" w:bidi="ar-SA"/>
        </w:rPr>
        <w:t>III- Participação em programa de treinamento instituído e autorizado pelo respectivo órgão ou repartição municipal;</w:t>
      </w:r>
    </w:p>
    <w:p w14:paraId="6D82BA89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  <w:lang w:eastAsia="pt-BR" w:bidi="ar-SA"/>
        </w:rPr>
        <w:t>IV- Desempenho de mandato eletivo, federal, estadual, municipal, ou do Distrito Federal, exceto para promoção por merecimento;</w:t>
      </w:r>
    </w:p>
    <w:p w14:paraId="4B3B1B65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  <w:lang w:eastAsia="pt-BR" w:bidi="ar-SA"/>
        </w:rPr>
        <w:t>V- Júri, e outros serviços obrigatórios por lei;</w:t>
      </w:r>
    </w:p>
    <w:p w14:paraId="3596D4D3" w14:textId="77777777" w:rsidR="00C01A1C" w:rsidRPr="00C01A1C" w:rsidRDefault="00C01A1C" w:rsidP="00C01A1C">
      <w:pPr>
        <w:ind w:firstLine="1701"/>
        <w:jc w:val="both"/>
        <w:rPr>
          <w:b/>
          <w:i/>
        </w:rPr>
      </w:pPr>
      <w:r w:rsidRPr="00C01A1C">
        <w:rPr>
          <w:b/>
          <w:i/>
          <w:lang w:eastAsia="pt-BR" w:bidi="ar-SA"/>
        </w:rPr>
        <w:t xml:space="preserve">VI- </w:t>
      </w:r>
      <w:r w:rsidRPr="00C01A1C">
        <w:rPr>
          <w:b/>
          <w:i/>
        </w:rPr>
        <w:t>Licença para tratamento de saúde;</w:t>
      </w:r>
    </w:p>
    <w:p w14:paraId="766F620A" w14:textId="77777777" w:rsidR="00C01A1C" w:rsidRPr="00C01A1C" w:rsidRDefault="00C01A1C" w:rsidP="00C01A1C">
      <w:pPr>
        <w:ind w:firstLine="1701"/>
        <w:jc w:val="both"/>
        <w:rPr>
          <w:b/>
          <w:i/>
        </w:rPr>
      </w:pPr>
      <w:r w:rsidRPr="00C01A1C">
        <w:rPr>
          <w:b/>
          <w:i/>
        </w:rPr>
        <w:t>VII - Licença à gestante, à adotante e da licença paternidade;</w:t>
      </w:r>
    </w:p>
    <w:p w14:paraId="2A110D19" w14:textId="77777777" w:rsidR="00C01A1C" w:rsidRPr="00C01A1C" w:rsidRDefault="00C01A1C" w:rsidP="00C01A1C">
      <w:pPr>
        <w:ind w:firstLine="1701"/>
        <w:jc w:val="both"/>
        <w:rPr>
          <w:b/>
          <w:i/>
        </w:rPr>
      </w:pPr>
      <w:r w:rsidRPr="00C01A1C">
        <w:rPr>
          <w:b/>
          <w:i/>
        </w:rPr>
        <w:t>VIII - Licença por acidente em serviço;</w:t>
      </w:r>
    </w:p>
    <w:p w14:paraId="6B304E79" w14:textId="77777777" w:rsidR="00C01A1C" w:rsidRPr="00C01A1C" w:rsidRDefault="00C01A1C" w:rsidP="00C01A1C">
      <w:pPr>
        <w:ind w:firstLine="1701"/>
        <w:jc w:val="both"/>
        <w:rPr>
          <w:b/>
          <w:i/>
          <w:lang w:eastAsia="pt-BR" w:bidi="ar-SA"/>
        </w:rPr>
      </w:pPr>
      <w:r w:rsidRPr="00C01A1C">
        <w:rPr>
          <w:b/>
          <w:i/>
        </w:rPr>
        <w:t>Parágrafo Único - .......................................”</w:t>
      </w:r>
    </w:p>
    <w:p w14:paraId="7D06CD53" w14:textId="77777777" w:rsidR="00C01A1C" w:rsidRDefault="00C01A1C" w:rsidP="006D730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6E7185B" w14:textId="21F82DF6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Neste interim, proponho ao Poder Executivo </w:t>
      </w:r>
      <w:r w:rsidR="00C01A1C">
        <w:rPr>
          <w:rFonts w:ascii="Times New Roman" w:hAnsi="Times New Roman" w:cs="Times New Roman"/>
          <w:szCs w:val="24"/>
        </w:rPr>
        <w:t>o presente texto, conforme sugerido</w:t>
      </w:r>
      <w:r>
        <w:rPr>
          <w:rFonts w:ascii="Times New Roman" w:hAnsi="Times New Roman" w:cs="Times New Roman"/>
          <w:szCs w:val="24"/>
        </w:rPr>
        <w:t>.</w:t>
      </w:r>
    </w:p>
    <w:p w14:paraId="0A9E1222" w14:textId="7777777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D2A693B" w14:textId="41497622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</w:t>
      </w:r>
      <w:r w:rsidR="00C01A1C">
        <w:rPr>
          <w:rFonts w:ascii="Times New Roman" w:eastAsia="Batang" w:hAnsi="Times New Roman" w:cs="Times New Roman"/>
          <w:szCs w:val="24"/>
        </w:rPr>
        <w:t>ra do Garças - MT, em 08 de agosto de 2022</w:t>
      </w:r>
      <w:r>
        <w:rPr>
          <w:rFonts w:ascii="Times New Roman" w:eastAsia="Batang" w:hAnsi="Times New Roman" w:cs="Times New Roman"/>
          <w:szCs w:val="24"/>
        </w:rPr>
        <w:t>.</w:t>
      </w:r>
    </w:p>
    <w:p w14:paraId="0F13F632" w14:textId="77777777" w:rsidR="006D730B" w:rsidRDefault="006D730B" w:rsidP="006D73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BD89616" w14:textId="77777777" w:rsidR="006D730B" w:rsidRDefault="006D730B" w:rsidP="006D730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F028D22" w14:textId="77777777" w:rsidR="006D730B" w:rsidRDefault="006D730B" w:rsidP="006D730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FECFB3C" w14:textId="77777777" w:rsidR="006D730B" w:rsidRDefault="006D730B" w:rsidP="006D730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16F1B3D" w14:textId="77777777" w:rsidR="006D730B" w:rsidRDefault="006D730B" w:rsidP="006D730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JAIRO GEHM</w:t>
      </w:r>
      <w:r>
        <w:rPr>
          <w:sz w:val="24"/>
          <w:szCs w:val="24"/>
        </w:rPr>
        <w:t>-PRTB</w:t>
      </w:r>
    </w:p>
    <w:p w14:paraId="4E74E979" w14:textId="77777777" w:rsidR="006D730B" w:rsidRDefault="006D730B" w:rsidP="006D730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Primeiro Secretário da Mesa Diretora</w:t>
      </w:r>
    </w:p>
    <w:p w14:paraId="762D999A" w14:textId="77777777" w:rsidR="006D730B" w:rsidRDefault="006D730B" w:rsidP="006D730B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Constituição, Justiça e Redação</w:t>
      </w:r>
    </w:p>
    <w:p w14:paraId="4E6A9032" w14:textId="77777777" w:rsidR="006D730B" w:rsidRDefault="006D730B" w:rsidP="006D730B">
      <w:pPr>
        <w:jc w:val="center"/>
        <w:rPr>
          <w:rFonts w:ascii="Times New Roman" w:hAnsi="Times New Roman" w:cs="Times New Roman"/>
          <w:b/>
          <w:szCs w:val="24"/>
        </w:rPr>
      </w:pPr>
    </w:p>
    <w:p w14:paraId="692AB3B1" w14:textId="77777777" w:rsidR="006D730B" w:rsidRDefault="006D730B" w:rsidP="006D730B">
      <w:pPr>
        <w:jc w:val="center"/>
        <w:rPr>
          <w:rFonts w:ascii="Times New Roman" w:hAnsi="Times New Roman" w:cs="Times New Roman"/>
          <w:b/>
          <w:szCs w:val="24"/>
        </w:rPr>
      </w:pPr>
    </w:p>
    <w:p w14:paraId="263C6BDD" w14:textId="77777777" w:rsidR="006D730B" w:rsidRDefault="006D730B" w:rsidP="006D730B">
      <w:pPr>
        <w:jc w:val="center"/>
        <w:rPr>
          <w:rFonts w:ascii="Times New Roman" w:hAnsi="Times New Roman" w:cs="Times New Roman"/>
          <w:b/>
          <w:szCs w:val="24"/>
        </w:rPr>
      </w:pPr>
    </w:p>
    <w:p w14:paraId="7702B999" w14:textId="77777777" w:rsidR="006D730B" w:rsidRDefault="006D730B" w:rsidP="006D730B">
      <w:pPr>
        <w:jc w:val="center"/>
        <w:rPr>
          <w:rFonts w:ascii="Times New Roman" w:hAnsi="Times New Roman" w:cs="Times New Roman"/>
          <w:b/>
          <w:szCs w:val="24"/>
        </w:rPr>
      </w:pPr>
    </w:p>
    <w:p w14:paraId="3E972B40" w14:textId="77777777" w:rsidR="006D730B" w:rsidRDefault="006D730B" w:rsidP="006D730B">
      <w:pPr>
        <w:jc w:val="center"/>
        <w:rPr>
          <w:rFonts w:ascii="Times New Roman" w:hAnsi="Times New Roman" w:cs="Times New Roman"/>
          <w:b/>
          <w:szCs w:val="24"/>
        </w:rPr>
      </w:pPr>
    </w:p>
    <w:p w14:paraId="3FBBBDC9" w14:textId="3A45D403" w:rsidR="008A6F79" w:rsidRPr="006D730B" w:rsidRDefault="008A6F79" w:rsidP="006D730B"/>
    <w:sectPr w:rsidR="008A6F79" w:rsidRPr="006D730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DE561" w14:textId="77777777" w:rsidR="009B0884" w:rsidRDefault="009B0884">
      <w:r>
        <w:separator/>
      </w:r>
    </w:p>
  </w:endnote>
  <w:endnote w:type="continuationSeparator" w:id="0">
    <w:p w14:paraId="192BAAAB" w14:textId="77777777" w:rsidR="009B0884" w:rsidRDefault="009B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58180" w14:textId="77777777" w:rsidR="009B0884" w:rsidRDefault="009B0884">
      <w:r>
        <w:separator/>
      </w:r>
    </w:p>
  </w:footnote>
  <w:footnote w:type="continuationSeparator" w:id="0">
    <w:p w14:paraId="5A1D91F7" w14:textId="77777777" w:rsidR="009B0884" w:rsidRDefault="009B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C2B32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D730B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E5062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0884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01A1C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2022-08-08T12:53:00Z</dcterms:created>
  <dcterms:modified xsi:type="dcterms:W3CDTF">2022-08-08T16:37:00Z</dcterms:modified>
</cp:coreProperties>
</file>