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:rsidRPr="00856C0C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 w:rsidRPr="00856C0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:rsidRPr="00856C0C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12CF3B99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303EF4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625</w:t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303EF4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11/07</w:t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6C79F986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303EF4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17:06</w:t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Pr="00856C0C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856C0C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Pr="00856C0C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719DA5F9" w:rsidR="009531A4" w:rsidRPr="00856C0C" w:rsidRDefault="009531A4" w:rsidP="00303EF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856C0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303EF4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482</w:t>
            </w:r>
            <w:bookmarkStart w:id="0" w:name="_GoBack"/>
            <w:bookmarkEnd w:id="0"/>
            <w:r w:rsidRPr="00856C0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Pr="00856C0C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 w:rsidRPr="00856C0C"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 w:rsidRPr="00856C0C"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 w:rsidRPr="00856C0C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Pr="00856C0C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Pr="00856C0C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856C0C"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7672840D" w:rsidR="009531A4" w:rsidRPr="00856C0C" w:rsidRDefault="00842DF5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56C0C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à </w:t>
      </w:r>
      <w:r w:rsidRPr="00856C0C">
        <w:rPr>
          <w:rFonts w:ascii="Times New Roman" w:hAnsi="Times New Roman" w:cs="Times New Roman"/>
          <w:b/>
          <w:color w:val="000000" w:themeColor="text1"/>
          <w:szCs w:val="24"/>
        </w:rPr>
        <w:t>SECRETARIA DE URBANISMO E PAISAGISMO e SECRETARIA DE TRANSPORTES E SERVIÇO PÚBLICOS</w:t>
      </w:r>
      <w:r w:rsidRPr="00856C0C">
        <w:rPr>
          <w:rFonts w:ascii="Times New Roman" w:hAnsi="Times New Roman" w:cs="Times New Roman"/>
          <w:color w:val="000000" w:themeColor="text1"/>
          <w:szCs w:val="24"/>
        </w:rPr>
        <w:t xml:space="preserve"> solicitando a reposição de grade e/ou tampa nos bueiros em torno da praça localizada no encontro da Avenida Ana Lira com a Rua Cuiabá Tertuliano Sales, no Bairro União, em atendimento à solicitação do cidadão Sr. Antônio Alves.</w:t>
      </w:r>
    </w:p>
    <w:p w14:paraId="2240DACA" w14:textId="77777777" w:rsidR="00842DF5" w:rsidRPr="00856C0C" w:rsidRDefault="00842DF5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27130EAE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856C0C"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 w:rsidRPr="00856C0C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BD730C" w:rsidRPr="00856C0C">
        <w:rPr>
          <w:rFonts w:ascii="Times New Roman" w:eastAsia="Batang" w:hAnsi="Times New Roman" w:cs="Times New Roman"/>
          <w:szCs w:val="24"/>
        </w:rPr>
        <w:t>11</w:t>
      </w:r>
      <w:r w:rsidR="0037341F" w:rsidRPr="00856C0C">
        <w:rPr>
          <w:rFonts w:ascii="Times New Roman" w:eastAsia="Batang" w:hAnsi="Times New Roman" w:cs="Times New Roman"/>
          <w:szCs w:val="24"/>
        </w:rPr>
        <w:t xml:space="preserve"> de jul</w:t>
      </w:r>
      <w:r w:rsidRPr="00856C0C">
        <w:rPr>
          <w:rFonts w:ascii="Times New Roman" w:eastAsia="Batang" w:hAnsi="Times New Roman" w:cs="Times New Roman"/>
          <w:szCs w:val="24"/>
        </w:rPr>
        <w:t>ho de 2022.</w:t>
      </w:r>
    </w:p>
    <w:p w14:paraId="12BB2F17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Pr="00856C0C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 w:rsidRPr="00856C0C"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 w:rsidRPr="00856C0C"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</w:rPr>
      </w:pPr>
      <w:r w:rsidRPr="00856C0C"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 w:rsidRPr="00856C0C"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856C0C"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856C0C"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Pr="00856C0C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B6467E5" w14:textId="031CC8FE" w:rsidR="00842DF5" w:rsidRPr="00856C0C" w:rsidRDefault="00842DF5" w:rsidP="00842DF5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856C0C">
        <w:rPr>
          <w:rFonts w:ascii="Times New Roman" w:eastAsia="Batang" w:hAnsi="Times New Roman" w:cs="Times New Roman"/>
          <w:szCs w:val="24"/>
        </w:rPr>
        <w:t xml:space="preserve">Justificamos a presente indicação porque os bueiros destampados oferecem riscos reais à população </w:t>
      </w:r>
      <w:proofErr w:type="spellStart"/>
      <w:r w:rsidRPr="00856C0C">
        <w:rPr>
          <w:rFonts w:ascii="Times New Roman" w:eastAsia="Batang" w:hAnsi="Times New Roman" w:cs="Times New Roman"/>
          <w:szCs w:val="24"/>
        </w:rPr>
        <w:t>transitante</w:t>
      </w:r>
      <w:proofErr w:type="spellEnd"/>
      <w:r w:rsidRPr="00856C0C">
        <w:rPr>
          <w:rFonts w:ascii="Times New Roman" w:eastAsia="Batang" w:hAnsi="Times New Roman" w:cs="Times New Roman"/>
          <w:szCs w:val="24"/>
        </w:rPr>
        <w:t xml:space="preserve"> e usuária daquelas vias e praça, em especial, as crianças e pedestres. O perigo aumenta nos dias de chuvas, com a força das águas das chuvas. Aproveitamos a oportunidade para reforçar o teor da Indicação Legislativa nº 192/2022, de nossa autoria, que trata da solicitação de instalação estruturas metálicas a feitio de peneira com a finalidade de filtrar os detritos sólidos e lixo plástico carreados por enxurradas, evitando entupimento das tubulações maiores e a poluição das águas dos rios.</w:t>
      </w:r>
    </w:p>
    <w:p w14:paraId="025767A2" w14:textId="77777777" w:rsidR="00842DF5" w:rsidRPr="00856C0C" w:rsidRDefault="00842DF5" w:rsidP="00842DF5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488266E" w14:textId="6E2F5D89" w:rsidR="009531A4" w:rsidRPr="00856C0C" w:rsidRDefault="00842DF5" w:rsidP="00842DF5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856C0C">
        <w:rPr>
          <w:rFonts w:ascii="Times New Roman" w:eastAsia="Batang" w:hAnsi="Times New Roman" w:cs="Times New Roman"/>
          <w:szCs w:val="24"/>
        </w:rPr>
        <w:t>Em caso de declínio, favor encaminhar a órgão competente.</w:t>
      </w:r>
    </w:p>
    <w:p w14:paraId="2A243DA3" w14:textId="77777777" w:rsidR="00842DF5" w:rsidRPr="00856C0C" w:rsidRDefault="00842DF5" w:rsidP="00842DF5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1971BC0A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856C0C">
        <w:rPr>
          <w:rFonts w:ascii="Times New Roman" w:eastAsia="Batang" w:hAnsi="Times New Roman" w:cs="Times New Roman"/>
          <w:szCs w:val="24"/>
        </w:rPr>
        <w:t>Sala das Sessões da Câmara Munici</w:t>
      </w:r>
      <w:r w:rsidR="0037341F" w:rsidRPr="00856C0C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BD730C" w:rsidRPr="00856C0C">
        <w:rPr>
          <w:rFonts w:ascii="Times New Roman" w:eastAsia="Batang" w:hAnsi="Times New Roman" w:cs="Times New Roman"/>
          <w:szCs w:val="24"/>
        </w:rPr>
        <w:t>11</w:t>
      </w:r>
      <w:r w:rsidR="0037341F" w:rsidRPr="00856C0C">
        <w:rPr>
          <w:rFonts w:ascii="Times New Roman" w:eastAsia="Batang" w:hAnsi="Times New Roman" w:cs="Times New Roman"/>
          <w:szCs w:val="24"/>
        </w:rPr>
        <w:t xml:space="preserve"> de jul</w:t>
      </w:r>
      <w:r w:rsidRPr="00856C0C">
        <w:rPr>
          <w:rFonts w:ascii="Times New Roman" w:eastAsia="Batang" w:hAnsi="Times New Roman" w:cs="Times New Roman"/>
          <w:szCs w:val="24"/>
        </w:rPr>
        <w:t>ho de 2022.</w:t>
      </w:r>
    </w:p>
    <w:p w14:paraId="59DE7E3E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Pr="00856C0C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Pr="00856C0C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 w:rsidRPr="00856C0C"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 w:rsidRPr="00856C0C"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 w:rsidRPr="00856C0C"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488C47EA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AFB0C0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71CA04D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3E68B0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43030D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D8DEC4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8E6E543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F60FEF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CE206F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BF2FA4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D93A74D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4863793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0ECCF5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ED9A293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E3EDDDC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D20F86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1AA4FE9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C87B61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b/>
          <w:i/>
        </w:rPr>
      </w:pPr>
    </w:p>
    <w:p w14:paraId="6F321AFE" w14:textId="77777777" w:rsidR="009531A4" w:rsidRPr="00856C0C" w:rsidRDefault="009531A4" w:rsidP="009531A4">
      <w:pPr>
        <w:jc w:val="center"/>
        <w:rPr>
          <w:rFonts w:ascii="Times New Roman" w:hAnsi="Times New Roman" w:cs="Times New Roman"/>
          <w:b/>
          <w:i/>
        </w:rPr>
      </w:pPr>
    </w:p>
    <w:p w14:paraId="0AB1357C" w14:textId="787CA477" w:rsidR="009531A4" w:rsidRPr="00856C0C" w:rsidRDefault="009531A4" w:rsidP="00842DF5">
      <w:pPr>
        <w:rPr>
          <w:rFonts w:ascii="Times New Roman" w:hAnsi="Times New Roman" w:cs="Times New Roman"/>
          <w:szCs w:val="24"/>
          <w:lang w:bidi="pt-PT"/>
        </w:rPr>
      </w:pPr>
    </w:p>
    <w:p w14:paraId="3FBBBDC9" w14:textId="019357A6" w:rsidR="008A6F79" w:rsidRPr="00856C0C" w:rsidRDefault="008A6F79" w:rsidP="009531A4">
      <w:pPr>
        <w:rPr>
          <w:rFonts w:ascii="Times New Roman" w:hAnsi="Times New Roman" w:cs="Times New Roman"/>
        </w:rPr>
      </w:pPr>
    </w:p>
    <w:p w14:paraId="76E41377" w14:textId="7E746CE6" w:rsidR="00856C0C" w:rsidRPr="00856C0C" w:rsidRDefault="00856C0C" w:rsidP="00856C0C">
      <w:pPr>
        <w:jc w:val="both"/>
        <w:rPr>
          <w:rFonts w:ascii="Times New Roman" w:hAnsi="Times New Roman" w:cs="Times New Roman"/>
          <w:noProof/>
          <w:sz w:val="22"/>
          <w:szCs w:val="22"/>
          <w:lang w:eastAsia="pt-BR"/>
        </w:rPr>
      </w:pPr>
      <w:r w:rsidRPr="00856C0C">
        <w:rPr>
          <w:rFonts w:ascii="Times New Roman" w:hAnsi="Times New Roman" w:cs="Times New Roman"/>
          <w:b/>
          <w:i/>
          <w:sz w:val="22"/>
          <w:szCs w:val="22"/>
        </w:rPr>
        <w:lastRenderedPageBreak/>
        <w:t xml:space="preserve">ANEXO: Localização em mapa, pela Google </w:t>
      </w:r>
      <w:proofErr w:type="spellStart"/>
      <w:r w:rsidRPr="00856C0C">
        <w:rPr>
          <w:rFonts w:ascii="Times New Roman" w:hAnsi="Times New Roman" w:cs="Times New Roman"/>
          <w:b/>
          <w:i/>
          <w:sz w:val="22"/>
          <w:szCs w:val="22"/>
        </w:rPr>
        <w:t>Maps</w:t>
      </w:r>
      <w:proofErr w:type="spellEnd"/>
      <w:r w:rsidRPr="00856C0C">
        <w:rPr>
          <w:rFonts w:ascii="Times New Roman" w:hAnsi="Times New Roman" w:cs="Times New Roman"/>
          <w:b/>
          <w:i/>
          <w:sz w:val="22"/>
          <w:szCs w:val="22"/>
        </w:rPr>
        <w:t xml:space="preserve"> (-15.</w:t>
      </w:r>
      <w:proofErr w:type="gramStart"/>
      <w:r w:rsidRPr="00856C0C">
        <w:rPr>
          <w:rFonts w:ascii="Times New Roman" w:hAnsi="Times New Roman" w:cs="Times New Roman"/>
          <w:b/>
          <w:i/>
          <w:sz w:val="22"/>
          <w:szCs w:val="22"/>
        </w:rPr>
        <w:t>879442367555573,-</w:t>
      </w:r>
      <w:proofErr w:type="gramEnd"/>
      <w:r w:rsidRPr="00856C0C">
        <w:rPr>
          <w:rFonts w:ascii="Times New Roman" w:hAnsi="Times New Roman" w:cs="Times New Roman"/>
          <w:b/>
          <w:i/>
          <w:sz w:val="22"/>
          <w:szCs w:val="22"/>
        </w:rPr>
        <w:t>52.268744309188556)</w:t>
      </w:r>
    </w:p>
    <w:p w14:paraId="0C9623B2" w14:textId="6825F0EA" w:rsidR="00856C0C" w:rsidRDefault="00856C0C" w:rsidP="009531A4">
      <w:pPr>
        <w:rPr>
          <w:rFonts w:ascii="Times New Roman" w:hAnsi="Times New Roman" w:cs="Times New Roman"/>
        </w:rPr>
      </w:pPr>
      <w:r w:rsidRPr="00F87B6B">
        <w:rPr>
          <w:rFonts w:ascii="Palatino Linotype" w:hAnsi="Palatino Linotype"/>
          <w:noProof/>
          <w:lang w:eastAsia="pt-BR" w:bidi="ar-SA"/>
        </w:rPr>
        <w:drawing>
          <wp:inline distT="0" distB="0" distL="0" distR="0" wp14:anchorId="5D68D48C" wp14:editId="6E813756">
            <wp:extent cx="5760085" cy="3063519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34A0" w14:textId="0913CFAB" w:rsidR="00856C0C" w:rsidRDefault="00856C0C" w:rsidP="009531A4">
      <w:pPr>
        <w:rPr>
          <w:rFonts w:ascii="Times New Roman" w:hAnsi="Times New Roman" w:cs="Times New Roman"/>
        </w:rPr>
      </w:pPr>
    </w:p>
    <w:p w14:paraId="58697CC6" w14:textId="77777777" w:rsidR="00856C0C" w:rsidRPr="00975762" w:rsidRDefault="00856C0C" w:rsidP="00856C0C">
      <w:pPr>
        <w:rPr>
          <w:rFonts w:ascii="Palatino Linotype" w:hAnsi="Palatino Linotype"/>
          <w:b/>
          <w:bCs/>
          <w:i/>
          <w:iCs/>
        </w:rPr>
      </w:pPr>
      <w:r w:rsidRPr="00975762">
        <w:rPr>
          <w:rFonts w:ascii="Palatino Linotype" w:hAnsi="Palatino Linotype"/>
          <w:b/>
          <w:bCs/>
          <w:i/>
          <w:iCs/>
        </w:rPr>
        <w:t>Fotos do local, vista noturna</w:t>
      </w:r>
    </w:p>
    <w:p w14:paraId="58127D9B" w14:textId="2E8A023B" w:rsidR="00856C0C" w:rsidRPr="00856C0C" w:rsidRDefault="00856C0C" w:rsidP="009531A4">
      <w:pPr>
        <w:rPr>
          <w:rFonts w:ascii="Times New Roman" w:hAnsi="Times New Roman" w:cs="Times New Roman"/>
        </w:rPr>
      </w:pPr>
      <w:r>
        <w:rPr>
          <w:noProof/>
          <w:lang w:eastAsia="pt-BR" w:bidi="ar-SA"/>
        </w:rPr>
        <w:drawing>
          <wp:inline distT="0" distB="0" distL="0" distR="0" wp14:anchorId="7F844F52" wp14:editId="5F9B80E8">
            <wp:extent cx="5760085" cy="338146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C0C" w:rsidRPr="00856C0C" w:rsidSect="004E3AA6">
      <w:headerReference w:type="default" r:id="rId10"/>
      <w:footerReference w:type="default" r:id="rId11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76FD0" w14:textId="77777777" w:rsidR="00E443AE" w:rsidRDefault="00E443AE">
      <w:r>
        <w:separator/>
      </w:r>
    </w:p>
  </w:endnote>
  <w:endnote w:type="continuationSeparator" w:id="0">
    <w:p w14:paraId="228F793D" w14:textId="77777777" w:rsidR="00E443AE" w:rsidRDefault="00E44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97246" w14:textId="77777777" w:rsidR="00E443AE" w:rsidRDefault="00E443AE">
      <w:r>
        <w:separator/>
      </w:r>
    </w:p>
  </w:footnote>
  <w:footnote w:type="continuationSeparator" w:id="0">
    <w:p w14:paraId="148714F2" w14:textId="77777777" w:rsidR="00E443AE" w:rsidRDefault="00E44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03EF4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2227"/>
    <w:rsid w:val="007E7E6B"/>
    <w:rsid w:val="007F116C"/>
    <w:rsid w:val="007F14E9"/>
    <w:rsid w:val="007F388B"/>
    <w:rsid w:val="00805DD8"/>
    <w:rsid w:val="0080663D"/>
    <w:rsid w:val="00827269"/>
    <w:rsid w:val="008272E4"/>
    <w:rsid w:val="00842CE7"/>
    <w:rsid w:val="00842DF5"/>
    <w:rsid w:val="00843A71"/>
    <w:rsid w:val="008518D8"/>
    <w:rsid w:val="00851F1A"/>
    <w:rsid w:val="00856C0C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D730C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443AE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4</cp:revision>
  <cp:lastPrinted>2022-06-06T22:31:00Z</cp:lastPrinted>
  <dcterms:created xsi:type="dcterms:W3CDTF">2022-07-11T19:43:00Z</dcterms:created>
  <dcterms:modified xsi:type="dcterms:W3CDTF">2022-07-11T20:29:00Z</dcterms:modified>
</cp:coreProperties>
</file>