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6D68" w14:textId="3EE99378" w:rsidR="00B10CB2" w:rsidRPr="00B10CB2" w:rsidRDefault="00847C49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4"/>
          <w:szCs w:val="4"/>
        </w:rPr>
      </w:pPr>
      <w:r>
        <w:rPr>
          <w:rFonts w:ascii="Times New Roman" w:eastAsia="Batang" w:hAnsi="Times New Roman" w:cs="Times New Roman"/>
          <w:sz w:val="4"/>
          <w:szCs w:val="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17B4D" w14:paraId="09B029E4" w14:textId="77777777" w:rsidTr="0021603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480C" w14:textId="554E8C42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0303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7F8AA76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17B4D" w14:paraId="0847F1AF" w14:textId="77777777" w:rsidTr="0021603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C12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1F8A9E1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B99E053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93FA3D9" w14:textId="707B88B6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3563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</w:t>
            </w:r>
            <w:r w:rsidR="000303F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Em </w:t>
            </w:r>
            <w:r w:rsidR="00A3563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20/06/</w:t>
            </w:r>
            <w:r w:rsidR="000303F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297D918D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45A045" w14:textId="6A0D1F8E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3563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14:47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77224CEE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EE4CCE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056EE6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7C5554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1E26750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BD7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12CE4A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80B5CA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FCAD61B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384ADD6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40DD763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20CD957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1FAB97E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AAAFD47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2DA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4E48AA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4688EF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00173C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882D8A" w14:textId="7880C928" w:rsidR="00817B4D" w:rsidRDefault="000303FB" w:rsidP="00A356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A3563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B0F854A" w14:textId="3502D6A1" w:rsidR="00817B4D" w:rsidRDefault="00817B4D" w:rsidP="00817B4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JAIRO MARQUES FERREIRA</w:t>
      </w:r>
      <w:r w:rsidR="005A03BE">
        <w:rPr>
          <w:rFonts w:ascii="Times New Roman" w:hAnsi="Times New Roman" w:cs="Times New Roman"/>
          <w:b/>
          <w:szCs w:val="24"/>
          <w:u w:val="single"/>
        </w:rPr>
        <w:t xml:space="preserve"> – REPUBLICANOS;</w:t>
      </w:r>
    </w:p>
    <w:p w14:paraId="06987C58" w14:textId="77777777" w:rsidR="00817B4D" w:rsidRDefault="00817B4D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12C71FB5" w14:textId="77777777" w:rsidR="00817B4D" w:rsidRDefault="00817B4D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5872A043" w14:textId="525A061A" w:rsidR="00A0481E" w:rsidRDefault="00B10CB2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Senhores Vereadores, </w:t>
      </w:r>
    </w:p>
    <w:p w14:paraId="62A8FD3E" w14:textId="77777777" w:rsidR="00E24CD0" w:rsidRPr="00E24CD0" w:rsidRDefault="00E24CD0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16"/>
          <w:szCs w:val="16"/>
        </w:rPr>
      </w:pPr>
    </w:p>
    <w:p w14:paraId="73556FFD" w14:textId="77777777" w:rsidR="00AC77C9" w:rsidRDefault="00AC77C9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E43083" w14:textId="77777777" w:rsidR="005A03BE" w:rsidRDefault="00A0481E" w:rsidP="005A03BE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Indico à Mesa, após cumprimento das formalidades regimentais e deliberação do Plenário, q</w:t>
      </w:r>
      <w:r w:rsidR="00592258">
        <w:rPr>
          <w:rFonts w:ascii="Times New Roman" w:hAnsi="Times New Roman" w:cs="Times New Roman"/>
          <w:szCs w:val="24"/>
        </w:rPr>
        <w:t xml:space="preserve">ue seja encaminhado expediente </w:t>
      </w:r>
      <w:r w:rsidR="009B530A">
        <w:rPr>
          <w:rFonts w:ascii="Times New Roman" w:hAnsi="Times New Roman" w:cs="Times New Roman"/>
          <w:szCs w:val="24"/>
        </w:rPr>
        <w:t xml:space="preserve">ao </w:t>
      </w:r>
      <w:r w:rsidR="009B530A" w:rsidRPr="009B530A">
        <w:rPr>
          <w:rFonts w:ascii="Times New Roman" w:hAnsi="Times New Roman" w:cs="Times New Roman"/>
          <w:b/>
          <w:szCs w:val="24"/>
        </w:rPr>
        <w:t xml:space="preserve">DEPUTADO </w:t>
      </w:r>
      <w:r w:rsidR="00682DB0">
        <w:rPr>
          <w:rFonts w:ascii="Times New Roman" w:hAnsi="Times New Roman" w:cs="Times New Roman"/>
          <w:b/>
          <w:szCs w:val="24"/>
        </w:rPr>
        <w:t>FEDER</w:t>
      </w:r>
      <w:r w:rsidR="00DC4F44">
        <w:rPr>
          <w:rFonts w:ascii="Times New Roman" w:hAnsi="Times New Roman" w:cs="Times New Roman"/>
          <w:b/>
          <w:szCs w:val="24"/>
        </w:rPr>
        <w:t>A</w:t>
      </w:r>
      <w:r w:rsidR="009B530A">
        <w:rPr>
          <w:rFonts w:ascii="Times New Roman" w:hAnsi="Times New Roman" w:cs="Times New Roman"/>
          <w:b/>
          <w:szCs w:val="24"/>
        </w:rPr>
        <w:t xml:space="preserve">L </w:t>
      </w:r>
      <w:r w:rsidR="009B530A" w:rsidRPr="009B530A">
        <w:rPr>
          <w:rFonts w:ascii="Times New Roman" w:hAnsi="Times New Roman" w:cs="Times New Roman"/>
          <w:b/>
          <w:szCs w:val="24"/>
        </w:rPr>
        <w:t>DE</w:t>
      </w:r>
      <w:r w:rsidR="00B10CB2" w:rsidRPr="00B10CB2">
        <w:rPr>
          <w:rFonts w:ascii="Times New Roman" w:hAnsi="Times New Roman" w:cs="Times New Roman"/>
          <w:b/>
          <w:szCs w:val="24"/>
        </w:rPr>
        <w:t xml:space="preserve"> MATO GROSSO,</w:t>
      </w:r>
      <w:r w:rsidR="00682DB0">
        <w:rPr>
          <w:rFonts w:ascii="Times New Roman" w:hAnsi="Times New Roman" w:cs="Times New Roman"/>
          <w:b/>
          <w:szCs w:val="24"/>
        </w:rPr>
        <w:t xml:space="preserve"> Juarez Alves da Costa</w:t>
      </w:r>
      <w:r w:rsidR="00B10CB2" w:rsidRPr="00B10CB2">
        <w:rPr>
          <w:rFonts w:ascii="Times New Roman" w:hAnsi="Times New Roman" w:cs="Times New Roman"/>
          <w:b/>
          <w:szCs w:val="24"/>
        </w:rPr>
        <w:t xml:space="preserve"> </w:t>
      </w:r>
      <w:r w:rsidR="00682DB0">
        <w:rPr>
          <w:rFonts w:ascii="Times New Roman" w:hAnsi="Times New Roman" w:cs="Times New Roman"/>
          <w:b/>
          <w:szCs w:val="24"/>
        </w:rPr>
        <w:t>(MDB</w:t>
      </w:r>
      <w:r w:rsidR="00B10CB2" w:rsidRPr="00B10CB2">
        <w:rPr>
          <w:rFonts w:ascii="Times New Roman" w:hAnsi="Times New Roman" w:cs="Times New Roman"/>
          <w:b/>
          <w:szCs w:val="24"/>
        </w:rPr>
        <w:t>)</w:t>
      </w:r>
      <w:r w:rsidR="00E1311B">
        <w:rPr>
          <w:rFonts w:ascii="Times New Roman" w:hAnsi="Times New Roman" w:cs="Times New Roman"/>
          <w:szCs w:val="24"/>
        </w:rPr>
        <w:t xml:space="preserve">, </w:t>
      </w:r>
      <w:r w:rsidR="00B10CB2">
        <w:rPr>
          <w:rFonts w:ascii="Times New Roman" w:hAnsi="Times New Roman" w:cs="Times New Roman"/>
          <w:szCs w:val="24"/>
        </w:rPr>
        <w:t>a fim de solicitar</w:t>
      </w:r>
      <w:r w:rsidR="009B530A">
        <w:rPr>
          <w:rFonts w:ascii="Times New Roman" w:hAnsi="Times New Roman" w:cs="Times New Roman"/>
          <w:szCs w:val="24"/>
        </w:rPr>
        <w:t xml:space="preserve"> </w:t>
      </w:r>
      <w:r w:rsidR="00847C49">
        <w:rPr>
          <w:rFonts w:ascii="Times New Roman" w:hAnsi="Times New Roman" w:cs="Times New Roman"/>
          <w:szCs w:val="24"/>
        </w:rPr>
        <w:t>um veículo do tipo camionete para atender as necessidades da Secretaria Municipal de Planejamento de Barra do Garças/MT</w:t>
      </w:r>
      <w:r w:rsidR="0061170C">
        <w:rPr>
          <w:rFonts w:ascii="Times New Roman" w:hAnsi="Times New Roman" w:cs="Times New Roman"/>
          <w:szCs w:val="24"/>
        </w:rPr>
        <w:t xml:space="preserve">, </w:t>
      </w:r>
      <w:r w:rsidR="0061170C" w:rsidRPr="0061170C">
        <w:rPr>
          <w:rFonts w:ascii="Times New Roman" w:eastAsia="Batang" w:hAnsi="Times New Roman" w:cs="Times New Roman"/>
          <w:szCs w:val="24"/>
        </w:rPr>
        <w:t>nas atividades de regularização fundiária urbana e rural, deslocamento da equipe, protocolo de documentações, transporte do equipamento, visitas técnicas até as áreas regularizadas, eventual viagem aos distritos de Barra do Garças</w:t>
      </w:r>
      <w:r w:rsidR="0061170C">
        <w:rPr>
          <w:rFonts w:ascii="Times New Roman" w:eastAsia="Batang" w:hAnsi="Times New Roman" w:cs="Times New Roman"/>
          <w:szCs w:val="24"/>
        </w:rPr>
        <w:t>.</w:t>
      </w:r>
    </w:p>
    <w:p w14:paraId="05002F1C" w14:textId="77777777" w:rsidR="005A03BE" w:rsidRDefault="005A03BE" w:rsidP="005A03BE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D3B067" w14:textId="3525C4EB" w:rsidR="00A0481E" w:rsidRDefault="00A0481E" w:rsidP="005A03BE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</w:t>
      </w:r>
      <w:r w:rsidR="00F2355F">
        <w:rPr>
          <w:rFonts w:ascii="Times New Roman" w:eastAsia="Batang" w:hAnsi="Times New Roman" w:cs="Times New Roman"/>
          <w:szCs w:val="24"/>
        </w:rPr>
        <w:t>Munici</w:t>
      </w:r>
      <w:r w:rsidR="00836995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8C2062">
        <w:rPr>
          <w:rFonts w:ascii="Times New Roman" w:eastAsia="Batang" w:hAnsi="Times New Roman" w:cs="Times New Roman"/>
          <w:szCs w:val="24"/>
        </w:rPr>
        <w:t>14</w:t>
      </w:r>
      <w:r w:rsidR="00B079F8">
        <w:rPr>
          <w:rFonts w:ascii="Times New Roman" w:eastAsia="Batang" w:hAnsi="Times New Roman" w:cs="Times New Roman"/>
          <w:szCs w:val="24"/>
        </w:rPr>
        <w:t xml:space="preserve"> de </w:t>
      </w:r>
      <w:r w:rsidR="008C2062">
        <w:rPr>
          <w:rFonts w:ascii="Times New Roman" w:eastAsia="Batang" w:hAnsi="Times New Roman" w:cs="Times New Roman"/>
          <w:szCs w:val="24"/>
        </w:rPr>
        <w:t>junho</w:t>
      </w:r>
      <w:r w:rsidR="00F803A6">
        <w:rPr>
          <w:rFonts w:ascii="Times New Roman" w:eastAsia="Batang" w:hAnsi="Times New Roman" w:cs="Times New Roman"/>
          <w:szCs w:val="24"/>
        </w:rPr>
        <w:t xml:space="preserve"> de 2022</w:t>
      </w:r>
      <w:r>
        <w:rPr>
          <w:rFonts w:ascii="Times New Roman" w:eastAsia="Batang" w:hAnsi="Times New Roman" w:cs="Times New Roman"/>
          <w:szCs w:val="24"/>
        </w:rPr>
        <w:t>.</w:t>
      </w:r>
    </w:p>
    <w:p w14:paraId="11CEE083" w14:textId="77777777" w:rsidR="00E24CD0" w:rsidRDefault="00E24CD0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981F62" w14:textId="77777777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F8C8B1" w14:textId="731C0070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1449BC88" w14:textId="77777777" w:rsidR="005A03BE" w:rsidRDefault="005A03BE" w:rsidP="00A0481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0A382331" w14:textId="7BA4A00A" w:rsidR="00A0481E" w:rsidRDefault="00F2355F" w:rsidP="00E1311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26AAD011" w14:textId="715C4609" w:rsidR="00A0481E" w:rsidRDefault="00F2355F" w:rsidP="00E1311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- REPUBLICANOS</w:t>
      </w:r>
    </w:p>
    <w:p w14:paraId="541E7452" w14:textId="6BD259FC" w:rsidR="00E1311B" w:rsidRDefault="00A0481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Relator da Comissão de </w:t>
      </w:r>
      <w:r w:rsidR="00E1311B">
        <w:rPr>
          <w:rFonts w:ascii="Times New Roman" w:hAnsi="Times New Roman" w:cs="Times New Roman"/>
          <w:szCs w:val="24"/>
          <w:lang w:eastAsia="pt-BR" w:bidi="ar-SA"/>
        </w:rPr>
        <w:t>Obras Públicas, Transporte, Comunicação e Meio Ambiente</w:t>
      </w:r>
    </w:p>
    <w:p w14:paraId="7FD31BAB" w14:textId="60D96A87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FD89D2E" w14:textId="0412A2EA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A009D22" w14:textId="64990F0B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E31633" w14:textId="48D7905F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CA714B" w14:textId="4169097C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59DBF92" w14:textId="3FCB48F6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4BAE832" w14:textId="416AB668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5E49184" w14:textId="1CAF57B6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DC4A408" w14:textId="4BD58240" w:rsidR="005A03BE" w:rsidRDefault="005A03B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3668E7" w14:textId="77777777" w:rsidR="005A03BE" w:rsidRDefault="005A03BE" w:rsidP="005A03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87C2CD" w14:textId="7C7FD5B5" w:rsidR="005A03BE" w:rsidRPr="005A03BE" w:rsidRDefault="005A03BE" w:rsidP="005A03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 w:val="22"/>
          <w:szCs w:val="22"/>
          <w:u w:val="single"/>
        </w:rPr>
      </w:pPr>
      <w:r w:rsidRPr="005A03BE">
        <w:rPr>
          <w:rFonts w:ascii="Times New Roman" w:eastAsia="PMingLiU" w:hAnsi="Times New Roman" w:cs="Times New Roman"/>
          <w:b/>
          <w:sz w:val="22"/>
          <w:szCs w:val="22"/>
          <w:u w:val="single"/>
        </w:rPr>
        <w:t>JUSTIFICATIVA</w:t>
      </w:r>
    </w:p>
    <w:p w14:paraId="1D48FA7B" w14:textId="77777777" w:rsidR="005A03BE" w:rsidRPr="005A03BE" w:rsidRDefault="005A03BE" w:rsidP="005A03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A03BE">
        <w:rPr>
          <w:rFonts w:ascii="Times New Roman" w:eastAsia="PMingLiU" w:hAnsi="Times New Roman" w:cs="Times New Roman"/>
          <w:sz w:val="22"/>
          <w:szCs w:val="22"/>
        </w:rPr>
        <w:t>Senhor Presidente,</w:t>
      </w:r>
    </w:p>
    <w:p w14:paraId="13BE0984" w14:textId="77777777" w:rsidR="005A03BE" w:rsidRPr="005A03BE" w:rsidRDefault="005A03BE" w:rsidP="005A03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A03BE">
        <w:rPr>
          <w:rFonts w:ascii="Times New Roman" w:eastAsia="PMingLiU" w:hAnsi="Times New Roman" w:cs="Times New Roman"/>
          <w:sz w:val="22"/>
          <w:szCs w:val="22"/>
        </w:rPr>
        <w:t>Senhores Vereadores:</w:t>
      </w:r>
    </w:p>
    <w:p w14:paraId="58F2A5B1" w14:textId="6FCB6C56" w:rsidR="005A03BE" w:rsidRPr="005A03BE" w:rsidRDefault="005A03BE" w:rsidP="00E1311B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5312FC86" w14:textId="3026C4A7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5A03BE">
        <w:rPr>
          <w:rFonts w:ascii="Times New Roman" w:hAnsi="Times New Roman" w:cs="Times New Roman"/>
          <w:sz w:val="22"/>
          <w:szCs w:val="22"/>
        </w:rPr>
        <w:t>Objetiva-se e justifica-se a presente indicação, considerando que a Secretaria Municipal de Planejamento não possuí veículo próprio, e que depende inteiramente da colaboração de outras secretarias, o que nem sempre é possível, a utilidade é indispensável para realização dos projetos desenvolvidos pela pasta.</w:t>
      </w:r>
    </w:p>
    <w:p w14:paraId="5A52F69C" w14:textId="77777777" w:rsidR="005A03BE" w:rsidRP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1A6E8AC8" w14:textId="3BCBA480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5A03BE">
        <w:rPr>
          <w:rFonts w:ascii="Times New Roman" w:hAnsi="Times New Roman" w:cs="Times New Roman"/>
          <w:sz w:val="22"/>
          <w:szCs w:val="22"/>
        </w:rPr>
        <w:t>O impacto disso na população é que a Prefeitura Municipal pretende regularizar mais de 80% da cidade ainda dentro do mandato vigente e deixar um patrimônio para as próximas gestões.</w:t>
      </w:r>
    </w:p>
    <w:p w14:paraId="0E729693" w14:textId="77777777" w:rsidR="005A03BE" w:rsidRP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1DCED5ED" w14:textId="1A4F21B0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5A03BE">
        <w:rPr>
          <w:rFonts w:ascii="Times New Roman" w:hAnsi="Times New Roman" w:cs="Times New Roman"/>
          <w:sz w:val="22"/>
          <w:szCs w:val="22"/>
        </w:rPr>
        <w:t>A Coordenadoria de Regularização Fundiária do Município de Barra do Garças é uma inciativa do Secretário Municipal de Planejamento, Dr. Cleber Fabiano Ferreira, sob a orientação do Prefeito Municipal, Dr. Adilson Gonçalves de Macedo, cujo objetivo é promover a regularização dos lotes públicos de Barra do Garças e ordenar a ocu</w:t>
      </w:r>
      <w:r>
        <w:rPr>
          <w:rFonts w:ascii="Times New Roman" w:hAnsi="Times New Roman" w:cs="Times New Roman"/>
          <w:sz w:val="22"/>
          <w:szCs w:val="22"/>
        </w:rPr>
        <w:t>pação territorial do município.</w:t>
      </w:r>
    </w:p>
    <w:p w14:paraId="68CC2B63" w14:textId="77777777" w:rsidR="005A03BE" w:rsidRP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22F1B293" w14:textId="75710B6D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5A03BE">
        <w:rPr>
          <w:rFonts w:ascii="Times New Roman" w:hAnsi="Times New Roman" w:cs="Times New Roman"/>
          <w:sz w:val="22"/>
          <w:szCs w:val="22"/>
        </w:rPr>
        <w:t>Barra do Garças possuí uma extensa demanda de ocupação irregular de lotes em toda a sua história, onde famílias que não tinham onde fixar moradia acabaram por ocupar lotes públicos e exercer a função social da propriedade ou abertura de loteamentos públicos de interesse social onde em algum momento foram constatadas divergências no ato de abrir as matrículas perante o cartório de registro de imóveis, então, desde o início de 2021, o governo de Barra do Garças, em parceria com o Cartório de Registro de Imóveis, a Comissão de Assuntos Fundiários do Tribunal de Justiça de Mato Grosso tem executado a regularização tendo como base a Lei Federal 13.465/2017, fazendo cumprir a constituição no que concerne aos princípios basilares da administração pública: legalidade, impessoalidade, moralidade, publicidade e eficiência, em conjunto com o princípio fundamental da função social da propriedade, em especial a aqueles que não tem condições de adquirir um lot</w:t>
      </w:r>
      <w:r>
        <w:rPr>
          <w:rFonts w:ascii="Times New Roman" w:hAnsi="Times New Roman" w:cs="Times New Roman"/>
          <w:sz w:val="22"/>
          <w:szCs w:val="22"/>
        </w:rPr>
        <w:t>e para construir a sua moradia.</w:t>
      </w:r>
    </w:p>
    <w:p w14:paraId="0CD05A59" w14:textId="77777777" w:rsidR="005A03BE" w:rsidRP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2D5C8433" w14:textId="77777777" w:rsidR="005A03BE" w:rsidRP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5A03BE">
        <w:rPr>
          <w:rFonts w:ascii="Times New Roman" w:hAnsi="Times New Roman" w:cs="Times New Roman"/>
          <w:sz w:val="22"/>
          <w:szCs w:val="22"/>
        </w:rPr>
        <w:t xml:space="preserve">Para o ano de 2022, temos a previsão de entregar 04 loteamentos regularizados, totalizando mais de 1000 unidades, onde os possuidores serão devidamente cadastrados e suas matrículas imobiliárias expedidas. Para os próximos anos, estamos planejando a regularização do bairro Nova Barra do Garças, Jardim Piracema, Jardim Sena Marques, Jardim Araguaia em parceria com o Governo de Mato Grosso, e os 04 distritos: 1) Vale dos Sonhos; 2) Indianópolis; 3) </w:t>
      </w:r>
      <w:proofErr w:type="spellStart"/>
      <w:r w:rsidRPr="005A03BE">
        <w:rPr>
          <w:rFonts w:ascii="Times New Roman" w:hAnsi="Times New Roman" w:cs="Times New Roman"/>
          <w:sz w:val="22"/>
          <w:szCs w:val="22"/>
        </w:rPr>
        <w:t>Toricueje</w:t>
      </w:r>
      <w:proofErr w:type="spellEnd"/>
      <w:r w:rsidRPr="005A03BE">
        <w:rPr>
          <w:rFonts w:ascii="Times New Roman" w:hAnsi="Times New Roman" w:cs="Times New Roman"/>
          <w:sz w:val="22"/>
          <w:szCs w:val="22"/>
        </w:rPr>
        <w:t xml:space="preserve">; 4) </w:t>
      </w:r>
      <w:proofErr w:type="spellStart"/>
      <w:r w:rsidRPr="005A03BE">
        <w:rPr>
          <w:rFonts w:ascii="Times New Roman" w:hAnsi="Times New Roman" w:cs="Times New Roman"/>
          <w:sz w:val="22"/>
          <w:szCs w:val="22"/>
        </w:rPr>
        <w:t>Avoadeira</w:t>
      </w:r>
      <w:proofErr w:type="spellEnd"/>
      <w:r w:rsidRPr="005A03BE">
        <w:rPr>
          <w:rFonts w:ascii="Times New Roman" w:hAnsi="Times New Roman" w:cs="Times New Roman"/>
          <w:sz w:val="22"/>
          <w:szCs w:val="22"/>
        </w:rPr>
        <w:t xml:space="preserve">, que estão localizados a distâncias elevadas da sede e demandam um veículo de grande porte para deslocamento de pessoal e equipamento. Nesta mesma linha, a regularização rural dos assentamentos Serra Verde e Passa 20, em conjunto com a União. </w:t>
      </w:r>
    </w:p>
    <w:p w14:paraId="61B1C4D4" w14:textId="4553C250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39524776" w14:textId="248C4FE3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35E17F06" w14:textId="26D2CE91" w:rsid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004B4BCC" w14:textId="77777777" w:rsidR="005A03BE" w:rsidRPr="005A03BE" w:rsidRDefault="005A03BE" w:rsidP="005A03BE">
      <w:pPr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1CDF2E93" w14:textId="77777777" w:rsidR="005A03BE" w:rsidRPr="005A03BE" w:rsidRDefault="005A03BE" w:rsidP="005A03B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03BE">
        <w:rPr>
          <w:rFonts w:ascii="Times New Roman" w:hAnsi="Times New Roman" w:cs="Times New Roman"/>
          <w:b/>
          <w:sz w:val="22"/>
          <w:szCs w:val="22"/>
        </w:rPr>
        <w:t>JAIRO MARQUES FERREIRA</w:t>
      </w:r>
    </w:p>
    <w:p w14:paraId="390A8855" w14:textId="77777777" w:rsidR="005A03BE" w:rsidRPr="005A03BE" w:rsidRDefault="005A03BE" w:rsidP="005A03B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03BE">
        <w:rPr>
          <w:rFonts w:ascii="Times New Roman" w:hAnsi="Times New Roman" w:cs="Times New Roman"/>
          <w:b/>
          <w:sz w:val="22"/>
          <w:szCs w:val="22"/>
        </w:rPr>
        <w:t>Vereador - REPUBLICANOS</w:t>
      </w:r>
    </w:p>
    <w:p w14:paraId="641CF0EE" w14:textId="77777777" w:rsidR="005A03BE" w:rsidRPr="005A03BE" w:rsidRDefault="005A03BE" w:rsidP="005A03BE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5A03BE">
        <w:rPr>
          <w:rFonts w:ascii="Times New Roman" w:hAnsi="Times New Roman" w:cs="Times New Roman"/>
          <w:sz w:val="22"/>
          <w:szCs w:val="22"/>
          <w:lang w:eastAsia="pt-BR" w:bidi="ar-SA"/>
        </w:rPr>
        <w:t>Relator da Comissão de Obras Públicas, Transporte, Comunicação e Meio Ambiente</w:t>
      </w:r>
    </w:p>
    <w:p w14:paraId="36A2C152" w14:textId="77777777" w:rsidR="005A03BE" w:rsidRDefault="005A03BE" w:rsidP="005A03B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A0814CD" w14:textId="77777777" w:rsidR="005A03BE" w:rsidRDefault="005A03BE" w:rsidP="005A03BE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sectPr w:rsidR="005A03B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31659" w14:textId="77777777" w:rsidR="00C23B27" w:rsidRDefault="00C23B27">
      <w:r>
        <w:separator/>
      </w:r>
    </w:p>
  </w:endnote>
  <w:endnote w:type="continuationSeparator" w:id="0">
    <w:p w14:paraId="3E031CC5" w14:textId="77777777" w:rsidR="00C23B27" w:rsidRDefault="00C2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D0680" w:rsidRDefault="00A35634" w:rsidP="0096375C">
    <w:pPr>
      <w:pStyle w:val="Rodap"/>
    </w:pPr>
  </w:p>
  <w:p w14:paraId="684CB460" w14:textId="77777777" w:rsidR="007C6F78" w:rsidRPr="00E04190" w:rsidRDefault="00A35634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1A186427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9B7920"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1B0AA" w14:textId="77777777" w:rsidR="00C23B27" w:rsidRDefault="00C23B27">
      <w:r>
        <w:separator/>
      </w:r>
    </w:p>
  </w:footnote>
  <w:footnote w:type="continuationSeparator" w:id="0">
    <w:p w14:paraId="02475464" w14:textId="77777777" w:rsidR="00C23B27" w:rsidRDefault="00C2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304F91" w:rsidRPr="008C5E1F" w:rsidRDefault="003E2FE6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 w:rsidR="0096375C">
      <w:rPr>
        <w:b/>
        <w:sz w:val="28"/>
        <w:szCs w:val="28"/>
      </w:rPr>
      <w:tab/>
    </w:r>
  </w:p>
  <w:p w14:paraId="2AE9A03E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31942D2C" w:rsidR="00DC5E84" w:rsidRPr="00B10CB2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rFonts w:asciiTheme="minorHAnsi" w:hAnsiTheme="minorHAnsi" w:cstheme="minorHAnsi"/>
        <w:b/>
        <w:sz w:val="14"/>
        <w:szCs w:val="14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="009B7920">
      <w:rPr>
        <w:sz w:val="14"/>
        <w:szCs w:val="14"/>
      </w:rPr>
      <w:t xml:space="preserve">                 </w:t>
    </w:r>
    <w:r w:rsidR="00B10CB2">
      <w:t xml:space="preserve">                </w:t>
    </w:r>
    <w:r w:rsidR="00B10CB2" w:rsidRPr="00B10CB2">
      <w:rPr>
        <w:rFonts w:asciiTheme="minorHAnsi" w:hAnsiTheme="minorHAnsi" w:cstheme="minorHAnsi"/>
      </w:rPr>
      <w:t>REDAÇÃ</w:t>
    </w:r>
    <w:r w:rsidR="0096375C" w:rsidRPr="00B10CB2">
      <w:rPr>
        <w:rFonts w:asciiTheme="minorHAnsi" w:hAnsiTheme="minorHAnsi" w:cstheme="minorHAnsi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21201"/>
    <w:rsid w:val="000303FB"/>
    <w:rsid w:val="00052F2E"/>
    <w:rsid w:val="00055D79"/>
    <w:rsid w:val="000655E9"/>
    <w:rsid w:val="00080EDE"/>
    <w:rsid w:val="000850DD"/>
    <w:rsid w:val="0009425B"/>
    <w:rsid w:val="000B0273"/>
    <w:rsid w:val="000C011B"/>
    <w:rsid w:val="000D0741"/>
    <w:rsid w:val="000E2D17"/>
    <w:rsid w:val="00102286"/>
    <w:rsid w:val="00102811"/>
    <w:rsid w:val="00103CD9"/>
    <w:rsid w:val="0012044F"/>
    <w:rsid w:val="00124BB2"/>
    <w:rsid w:val="001539B2"/>
    <w:rsid w:val="001642C4"/>
    <w:rsid w:val="0016594B"/>
    <w:rsid w:val="00167BA6"/>
    <w:rsid w:val="00170237"/>
    <w:rsid w:val="00173298"/>
    <w:rsid w:val="001A2F89"/>
    <w:rsid w:val="001B144A"/>
    <w:rsid w:val="001B1A60"/>
    <w:rsid w:val="001E7E9C"/>
    <w:rsid w:val="001F0306"/>
    <w:rsid w:val="002412BF"/>
    <w:rsid w:val="00241F56"/>
    <w:rsid w:val="0024402F"/>
    <w:rsid w:val="00254713"/>
    <w:rsid w:val="00261694"/>
    <w:rsid w:val="002B1DD5"/>
    <w:rsid w:val="002D4BFB"/>
    <w:rsid w:val="002D5210"/>
    <w:rsid w:val="002F0C62"/>
    <w:rsid w:val="00302F98"/>
    <w:rsid w:val="003057CA"/>
    <w:rsid w:val="003B2041"/>
    <w:rsid w:val="003B73DC"/>
    <w:rsid w:val="003D76FE"/>
    <w:rsid w:val="003E2FE6"/>
    <w:rsid w:val="003E6684"/>
    <w:rsid w:val="003F2556"/>
    <w:rsid w:val="00451611"/>
    <w:rsid w:val="00484F71"/>
    <w:rsid w:val="0048503F"/>
    <w:rsid w:val="00492E1F"/>
    <w:rsid w:val="004A08D4"/>
    <w:rsid w:val="004A2866"/>
    <w:rsid w:val="004E19DF"/>
    <w:rsid w:val="004E3AA6"/>
    <w:rsid w:val="004E665E"/>
    <w:rsid w:val="004F03D8"/>
    <w:rsid w:val="00507392"/>
    <w:rsid w:val="00514E30"/>
    <w:rsid w:val="005239CF"/>
    <w:rsid w:val="00540039"/>
    <w:rsid w:val="005437D1"/>
    <w:rsid w:val="00556E79"/>
    <w:rsid w:val="0056087C"/>
    <w:rsid w:val="00577DEF"/>
    <w:rsid w:val="00580BC0"/>
    <w:rsid w:val="005832D7"/>
    <w:rsid w:val="00592258"/>
    <w:rsid w:val="005A03BE"/>
    <w:rsid w:val="005A77C8"/>
    <w:rsid w:val="0061102E"/>
    <w:rsid w:val="0061170C"/>
    <w:rsid w:val="006307E3"/>
    <w:rsid w:val="0064777C"/>
    <w:rsid w:val="006564FE"/>
    <w:rsid w:val="00682DB0"/>
    <w:rsid w:val="006A5FD1"/>
    <w:rsid w:val="006B4581"/>
    <w:rsid w:val="006B62DC"/>
    <w:rsid w:val="006F00FD"/>
    <w:rsid w:val="006F35A7"/>
    <w:rsid w:val="00743D70"/>
    <w:rsid w:val="00747122"/>
    <w:rsid w:val="0079411B"/>
    <w:rsid w:val="007E2227"/>
    <w:rsid w:val="007F388B"/>
    <w:rsid w:val="00817B4D"/>
    <w:rsid w:val="00836995"/>
    <w:rsid w:val="00842CE7"/>
    <w:rsid w:val="00843A71"/>
    <w:rsid w:val="00847C49"/>
    <w:rsid w:val="00851F1A"/>
    <w:rsid w:val="00864CA4"/>
    <w:rsid w:val="00880EF1"/>
    <w:rsid w:val="0088145A"/>
    <w:rsid w:val="008C2062"/>
    <w:rsid w:val="008C5F92"/>
    <w:rsid w:val="0092406B"/>
    <w:rsid w:val="0092481D"/>
    <w:rsid w:val="0093011F"/>
    <w:rsid w:val="00952BD5"/>
    <w:rsid w:val="0096375C"/>
    <w:rsid w:val="0096428D"/>
    <w:rsid w:val="00975CAE"/>
    <w:rsid w:val="0099354D"/>
    <w:rsid w:val="009A1983"/>
    <w:rsid w:val="009B530A"/>
    <w:rsid w:val="009B7920"/>
    <w:rsid w:val="009C06FC"/>
    <w:rsid w:val="00A0481E"/>
    <w:rsid w:val="00A052A6"/>
    <w:rsid w:val="00A35634"/>
    <w:rsid w:val="00A51859"/>
    <w:rsid w:val="00A848A2"/>
    <w:rsid w:val="00A93F01"/>
    <w:rsid w:val="00AC77C9"/>
    <w:rsid w:val="00AF7B22"/>
    <w:rsid w:val="00B079F8"/>
    <w:rsid w:val="00B10CB2"/>
    <w:rsid w:val="00B261CB"/>
    <w:rsid w:val="00B33F5A"/>
    <w:rsid w:val="00B37F8F"/>
    <w:rsid w:val="00B43542"/>
    <w:rsid w:val="00B5058F"/>
    <w:rsid w:val="00B53521"/>
    <w:rsid w:val="00B709BC"/>
    <w:rsid w:val="00B84AD1"/>
    <w:rsid w:val="00BB1386"/>
    <w:rsid w:val="00BB7001"/>
    <w:rsid w:val="00C23B27"/>
    <w:rsid w:val="00C61061"/>
    <w:rsid w:val="00C76F6E"/>
    <w:rsid w:val="00CA20F9"/>
    <w:rsid w:val="00D16115"/>
    <w:rsid w:val="00D226BD"/>
    <w:rsid w:val="00D33DF6"/>
    <w:rsid w:val="00D41E86"/>
    <w:rsid w:val="00D57880"/>
    <w:rsid w:val="00D82826"/>
    <w:rsid w:val="00D9117B"/>
    <w:rsid w:val="00DA0804"/>
    <w:rsid w:val="00DB2CE3"/>
    <w:rsid w:val="00DC4F44"/>
    <w:rsid w:val="00DE655F"/>
    <w:rsid w:val="00DF2676"/>
    <w:rsid w:val="00E1311B"/>
    <w:rsid w:val="00E24CD0"/>
    <w:rsid w:val="00E84E6A"/>
    <w:rsid w:val="00EC7470"/>
    <w:rsid w:val="00EF6F97"/>
    <w:rsid w:val="00F2355F"/>
    <w:rsid w:val="00F3747C"/>
    <w:rsid w:val="00F42F10"/>
    <w:rsid w:val="00F5491E"/>
    <w:rsid w:val="00F55929"/>
    <w:rsid w:val="00F61F9C"/>
    <w:rsid w:val="00F803A6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2022-05-09T15:31:00Z</cp:lastPrinted>
  <dcterms:created xsi:type="dcterms:W3CDTF">2022-06-20T12:37:00Z</dcterms:created>
  <dcterms:modified xsi:type="dcterms:W3CDTF">2022-06-20T17:51:00Z</dcterms:modified>
</cp:coreProperties>
</file>