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09E6E998" w:rsidR="007E635A" w:rsidRDefault="00760883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494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Em,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54B7DB27" w:rsidR="007E635A" w:rsidRDefault="00760883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15:06 </w:t>
            </w:r>
            <w:proofErr w:type="spellStart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4A9635A8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6088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23F461B8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="00D40E69">
        <w:rPr>
          <w:rFonts w:ascii="Times New Roman" w:hAnsi="Times New Roman" w:cs="Times New Roman"/>
          <w:b/>
          <w:szCs w:val="24"/>
          <w:u w:val="single"/>
        </w:rPr>
        <w:t>PAULO BENTO DE MORAIS – PL e</w:t>
      </w:r>
      <w:r>
        <w:rPr>
          <w:rFonts w:ascii="Times New Roman" w:hAnsi="Times New Roman" w:cs="Times New Roman"/>
          <w:b/>
          <w:szCs w:val="24"/>
          <w:u w:val="single"/>
        </w:rPr>
        <w:t xml:space="preserve"> Outro</w:t>
      </w:r>
      <w:r w:rsidR="00D40E69">
        <w:rPr>
          <w:rFonts w:ascii="Times New Roman" w:hAnsi="Times New Roman" w:cs="Times New Roman"/>
          <w:b/>
          <w:szCs w:val="24"/>
          <w:u w:val="single"/>
        </w:rPr>
        <w:t>s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581852F3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</w:t>
      </w:r>
      <w:r w:rsidR="00766B0E">
        <w:rPr>
          <w:rFonts w:eastAsia="Batang"/>
          <w:sz w:val="24"/>
          <w:szCs w:val="24"/>
        </w:rPr>
        <w:t xml:space="preserve">aquisição de </w:t>
      </w:r>
      <w:r w:rsidR="00E56645">
        <w:rPr>
          <w:rFonts w:eastAsia="Batang"/>
          <w:sz w:val="24"/>
          <w:szCs w:val="24"/>
        </w:rPr>
        <w:t>mobília</w:t>
      </w:r>
      <w:r w:rsidR="00D40E69">
        <w:rPr>
          <w:rFonts w:eastAsia="Batang"/>
          <w:sz w:val="24"/>
          <w:szCs w:val="24"/>
        </w:rPr>
        <w:t>s, utensílios e equipamento par</w:t>
      </w:r>
      <w:r w:rsidR="00E56645">
        <w:rPr>
          <w:rFonts w:eastAsia="Batang"/>
          <w:sz w:val="24"/>
          <w:szCs w:val="24"/>
        </w:rPr>
        <w:t xml:space="preserve">a </w:t>
      </w:r>
      <w:r w:rsidR="00D40E69">
        <w:rPr>
          <w:rFonts w:eastAsia="Batang"/>
          <w:sz w:val="24"/>
          <w:szCs w:val="24"/>
        </w:rPr>
        <w:t xml:space="preserve">a </w:t>
      </w:r>
      <w:r w:rsidR="00D40E69" w:rsidRPr="00D40E69">
        <w:rPr>
          <w:rFonts w:eastAsia="Batang"/>
          <w:sz w:val="24"/>
          <w:szCs w:val="24"/>
        </w:rPr>
        <w:t>Delegacia Especializada de Roubos e Furtos</w:t>
      </w:r>
      <w:r w:rsidR="00D40E69">
        <w:rPr>
          <w:rFonts w:eastAsia="Batang"/>
          <w:sz w:val="24"/>
          <w:szCs w:val="24"/>
        </w:rPr>
        <w:t xml:space="preserve"> - </w:t>
      </w:r>
      <w:r w:rsidR="00E56645">
        <w:rPr>
          <w:rFonts w:eastAsia="Batang"/>
          <w:sz w:val="24"/>
          <w:szCs w:val="24"/>
        </w:rPr>
        <w:t>DE</w:t>
      </w:r>
      <w:r w:rsidR="00D40E69">
        <w:rPr>
          <w:rFonts w:eastAsia="Batang"/>
          <w:sz w:val="24"/>
          <w:szCs w:val="24"/>
        </w:rPr>
        <w:t>R</w:t>
      </w:r>
      <w:r w:rsidR="00E56645">
        <w:rPr>
          <w:rFonts w:eastAsia="Batang"/>
          <w:sz w:val="24"/>
          <w:szCs w:val="24"/>
        </w:rPr>
        <w:t>F</w:t>
      </w:r>
      <w:r w:rsidR="00D40E69">
        <w:rPr>
          <w:rFonts w:eastAsia="Batang"/>
          <w:sz w:val="24"/>
          <w:szCs w:val="24"/>
        </w:rPr>
        <w:t>,</w:t>
      </w:r>
      <w:r w:rsidR="003332DC">
        <w:rPr>
          <w:rFonts w:eastAsia="Batang"/>
          <w:sz w:val="24"/>
          <w:szCs w:val="24"/>
        </w:rPr>
        <w:t xml:space="preserve"> nesta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2767B418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F89B33E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AEBA7F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D40E69" w14:paraId="34049204" w14:textId="77777777" w:rsidTr="00C5790E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61E9D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48E1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27DC9A1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550F6C78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4BC11FD2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E882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BEA9B0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A71B3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F8BA2A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ACACE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309E4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6F6F4D7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1BFC903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4334BBA2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F1E27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33125C7E" w14:textId="77777777" w:rsidTr="00C5790E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6260BF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6493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2B36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E8D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A53E5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16557416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75339B8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7EDA3DDA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3D79F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3B950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92801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05E3F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C4CFC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23EEE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52A12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BC6E2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9BDD7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14D71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8D76F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1985C5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2DBE9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49F0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503D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F2241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035FEC17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11F0DE6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6090400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41725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8A36E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2AD9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B6D7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49EF2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5C52D5A8" w14:textId="77777777" w:rsidTr="00C5790E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DBB0EA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1EB7B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A652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6687978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7ACD1AB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2987B8C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56C958E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5656EB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F561F0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F2201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71C6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96B36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6E0FD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7B62DAF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1A76F51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60A67383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A4CD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1FC23223" w14:textId="77777777" w:rsidTr="00C5790E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DB6A1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75AE10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47811D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2D50B9A6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0CEEE1A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4353C764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152D9C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836AD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DFE86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E2D3F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3BEB695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51347BE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658141B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C25D8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89B96F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9BD18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0E69" w14:paraId="41E64C5F" w14:textId="77777777" w:rsidTr="00C5790E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0A397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4C42E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AF97A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5A6FB6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767C64DE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1D368AF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507EECF1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54BC02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BD6621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03CBD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AEE3D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68BEC6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6B86F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6325DE83" w14:textId="0A992F6E" w:rsidR="00D40E69" w:rsidRDefault="00994A67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3ED6428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3CC3D17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3F47D5EA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66FE4C86" w14:textId="77777777" w:rsidTr="00C5790E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0CB49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9347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DF704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03E26D85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20903D1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58856B68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7667E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7BAFDB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160FD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6B910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A7FAD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074F95A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132DD9D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610A5488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6459E049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2AEDA2A0" w14:textId="77777777" w:rsidTr="00C5790E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CAA21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CBA594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03FECBD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60DF881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7A73E983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231A9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59C80FF6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6B193BF6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21E464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AD9A7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69FC968F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1A28E35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2DA5351A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F2F36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70586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FD860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0A6227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026435D5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5971E0A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00C544D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849D67" w14:textId="77777777" w:rsidR="00D40E69" w:rsidRDefault="00D40E69" w:rsidP="00D40E69">
      <w:pPr>
        <w:pStyle w:val="SemEspaamento"/>
        <w:jc w:val="center"/>
      </w:pPr>
    </w:p>
    <w:p w14:paraId="6F97767B" w14:textId="77777777" w:rsidR="00D40E69" w:rsidRPr="00C24F53" w:rsidRDefault="00D40E69" w:rsidP="00D40E69"/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B41966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F502B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F37409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A02A4F" w14:textId="3A7504EC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383E0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544C91B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AE3C3AF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ED6F73A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A98621D" w14:textId="54C093A5" w:rsidR="00604594" w:rsidRDefault="00D40E69" w:rsidP="00604594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A799B">
        <w:rPr>
          <w:rFonts w:ascii="Times New Roman" w:eastAsia="PMingLiU" w:hAnsi="Times New Roman" w:cs="Times New Roman"/>
          <w:szCs w:val="24"/>
          <w:lang w:eastAsia="pt-BR"/>
        </w:rPr>
        <w:t>A referida indic</w:t>
      </w:r>
      <w:r>
        <w:rPr>
          <w:rFonts w:ascii="Times New Roman" w:eastAsia="PMingLiU" w:hAnsi="Times New Roman" w:cs="Times New Roman"/>
          <w:szCs w:val="24"/>
          <w:lang w:eastAsia="pt-BR"/>
        </w:rPr>
        <w:t>ação</w:t>
      </w:r>
      <w:r w:rsidR="00604594">
        <w:rPr>
          <w:rFonts w:ascii="Times New Roman" w:eastAsia="PMingLiU" w:hAnsi="Times New Roman" w:cs="Times New Roman"/>
          <w:szCs w:val="24"/>
          <w:lang w:eastAsia="pt-BR"/>
        </w:rPr>
        <w:t>,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tem como objetivo atender à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 xml:space="preserve"> solicitação dos </w:t>
      </w:r>
      <w:r w:rsidR="00604594">
        <w:rPr>
          <w:rFonts w:ascii="Times New Roman" w:eastAsia="PMingLiU" w:hAnsi="Times New Roman" w:cs="Times New Roman"/>
          <w:szCs w:val="24"/>
          <w:lang w:eastAsia="pt-BR"/>
        </w:rPr>
        <w:t>policiais lotado naquela Delegacia Especializada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>,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a fim de</w:t>
      </w:r>
      <w:r w:rsidRPr="007A799B">
        <w:rPr>
          <w:rFonts w:ascii="Times New Roman" w:eastAsia="PMingLiU" w:hAnsi="Times New Roman" w:cs="Times New Roman"/>
          <w:szCs w:val="24"/>
          <w:lang w:eastAsia="pt-BR"/>
        </w:rPr>
        <w:t xml:space="preserve"> </w:t>
      </w:r>
      <w:r w:rsidR="005449F0">
        <w:rPr>
          <w:rFonts w:ascii="Times New Roman" w:eastAsia="PMingLiU" w:hAnsi="Times New Roman" w:cs="Times New Roman"/>
          <w:szCs w:val="24"/>
          <w:lang w:eastAsia="pt-BR"/>
        </w:rPr>
        <w:t>melhorar as condições de trabalho destes profissionais como também oferecer mais conforto as pessoas que passam diariamente pela DERF de Barra do Garças, pois, os móveis e computadores necessitam urgentemente serem substituídos.</w:t>
      </w:r>
    </w:p>
    <w:p w14:paraId="5ABDD57E" w14:textId="002CD180" w:rsidR="005449F0" w:rsidRDefault="005449F0" w:rsidP="005449F0">
      <w:pPr>
        <w:pStyle w:val="SemEspaamento"/>
        <w:ind w:firstLine="1701"/>
        <w:jc w:val="both"/>
        <w:rPr>
          <w:sz w:val="24"/>
          <w:szCs w:val="24"/>
        </w:rPr>
      </w:pPr>
      <w:r>
        <w:rPr>
          <w:sz w:val="22"/>
          <w:szCs w:val="22"/>
          <w:lang w:bidi="pt-PT"/>
        </w:rPr>
        <w:t xml:space="preserve">Na oportunidade, gostaríamos de solicitar do Nobre Parlamentar, que seja viabilizado recursos financeiros, através de uma Emenda Parlamentar </w:t>
      </w:r>
      <w:r>
        <w:rPr>
          <w:rFonts w:eastAsia="Batang"/>
          <w:sz w:val="24"/>
          <w:szCs w:val="24"/>
        </w:rPr>
        <w:t xml:space="preserve">para aquisição de mobílias, utensílios e equipamento para a </w:t>
      </w:r>
      <w:r w:rsidRPr="00D40E69">
        <w:rPr>
          <w:rFonts w:eastAsia="Batang"/>
          <w:sz w:val="24"/>
          <w:szCs w:val="24"/>
        </w:rPr>
        <w:t>Delegacia Especializada de Roubos e Furtos</w:t>
      </w:r>
      <w:r>
        <w:rPr>
          <w:rFonts w:eastAsia="Batang"/>
          <w:sz w:val="24"/>
          <w:szCs w:val="24"/>
        </w:rPr>
        <w:t xml:space="preserve"> - DERF, nesta Cidade de Barra do Garças/MT.</w:t>
      </w:r>
    </w:p>
    <w:p w14:paraId="27BCD00E" w14:textId="6C2B2478" w:rsidR="005449F0" w:rsidRDefault="005449F0" w:rsidP="005449F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186742B" w14:textId="77777777" w:rsidR="005449F0" w:rsidRDefault="005449F0" w:rsidP="005449F0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 xml:space="preserve">Na </w:t>
      </w:r>
      <w:r>
        <w:rPr>
          <w:rFonts w:ascii="Times New Roman" w:hAnsi="Times New Roman" w:cs="Times New Roman"/>
          <w:szCs w:val="24"/>
          <w:lang w:bidi="pt-PT"/>
        </w:rPr>
        <w:t>certeza de contar com vosso pronto atendimento, desde já agradecemos e colocamo-nos a disposição para trabalharmos juntos em prol ao desenvolvimento do município de Barra do Garças – MT.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34CBAB73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C14826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8354E9C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7FBF9789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D40E69" w14:paraId="01C2FE5A" w14:textId="77777777" w:rsidTr="00C5790E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A9513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9E2AB7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40D95FA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6E36A9A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421884A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4D74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6BE2860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3C4A8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0304DD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DE6F91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6B135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34D218F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7B14C18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665227CB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D9466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7EA7B649" w14:textId="77777777" w:rsidTr="00C5790E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A4686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455F7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BCC8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92BD7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7AAD2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1551C33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7CBA7C7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19464551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DE49B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97E047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3F90F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67231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78F0C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7C9FA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C5728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8837A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8D962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28340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60EFED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E1027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29090B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CB54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2325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10DA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28D5199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12441EA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5A58FA95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20105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DDCF4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2691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55E48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ED755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24DFCF07" w14:textId="77777777" w:rsidTr="00C5790E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0909A1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C329C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25707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7404F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AFA2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6A9F4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776C3D3A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0E75D84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59F5E498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94F70C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7A6B97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2226F4E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8D615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DBF4EA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4F723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DDDDE8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96E806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4FE06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FDDE7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59D0B9A3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76E906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27A7D395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CCC20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63AD006B" w14:textId="77777777" w:rsidTr="00C5790E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160C7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1DEA2C85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3BBAAFA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03F067A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38C4C23D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6F5C78D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49940840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4F0D51BF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05E5B3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49F1A5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C83D2F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FD976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A67636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11B024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F033B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644BEA70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4F6DBC3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3FD9F7D9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061B5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52EA51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3CA84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0E69" w14:paraId="6F210994" w14:textId="77777777" w:rsidTr="00C5790E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F5FA3C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8DC92E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6BCD7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B538D2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1851C927" w14:textId="77777777" w:rsidR="00D40E69" w:rsidRDefault="00D40E69" w:rsidP="00C5790E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149E901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220BBC85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4C0A31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2FC56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B4E4D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B356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CF75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A1B5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37E81580" w14:textId="16A10E47" w:rsidR="00D40E69" w:rsidRDefault="00994A67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5D8DA61E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1E2AA5D7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6528F3E2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4DFDCD53" w14:textId="77777777" w:rsidTr="00C5790E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7962DB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D2619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5FB1B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3CAEDED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1BA812D6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19E753B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36141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36E947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A053D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BDFD8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51A3C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44BC4DFB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07087C64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6B98B28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5C052F8B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E69" w14:paraId="69AA327B" w14:textId="77777777" w:rsidTr="00C5790E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BABD39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42FA05E7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0CC152BA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6F8F5AF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69A0EAA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6E281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693C66E5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D445EF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52FB3823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588D6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0B7F1F5C" w14:textId="77777777" w:rsidR="00D40E69" w:rsidRDefault="00D40E69" w:rsidP="00C5790E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26E2C6F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64F6E011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FEE82E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1E1E26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77984F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AD5E1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3C8C0802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631C0473" w14:textId="77777777" w:rsidR="00D40E69" w:rsidRDefault="00D40E69" w:rsidP="00C579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44E393CE" w14:textId="77777777" w:rsidR="00D40E69" w:rsidRDefault="00D40E69" w:rsidP="00C5790E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5F810F" w14:textId="77777777" w:rsidR="00D40E69" w:rsidRDefault="00D40E69" w:rsidP="00D40E69">
      <w:pPr>
        <w:pStyle w:val="SemEspaamento"/>
        <w:jc w:val="center"/>
      </w:pPr>
    </w:p>
    <w:p w14:paraId="07E6F744" w14:textId="77777777" w:rsidR="00D40E69" w:rsidRPr="00C24F53" w:rsidRDefault="00D40E69" w:rsidP="00D40E69"/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B187" w14:textId="77777777" w:rsidR="00AC7142" w:rsidRDefault="00AC7142">
      <w:r>
        <w:separator/>
      </w:r>
    </w:p>
  </w:endnote>
  <w:endnote w:type="continuationSeparator" w:id="0">
    <w:p w14:paraId="0557BB01" w14:textId="77777777" w:rsidR="00AC7142" w:rsidRDefault="00AC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FAF8" w14:textId="77777777" w:rsidR="00AC7142" w:rsidRDefault="00AC7142">
      <w:r>
        <w:separator/>
      </w:r>
    </w:p>
  </w:footnote>
  <w:footnote w:type="continuationSeparator" w:id="0">
    <w:p w14:paraId="037E24B8" w14:textId="77777777" w:rsidR="00AC7142" w:rsidRDefault="00AC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449F0"/>
    <w:rsid w:val="0055023C"/>
    <w:rsid w:val="0056087C"/>
    <w:rsid w:val="00564F6F"/>
    <w:rsid w:val="005746D1"/>
    <w:rsid w:val="00577DEF"/>
    <w:rsid w:val="00581BDE"/>
    <w:rsid w:val="005832D7"/>
    <w:rsid w:val="005926D1"/>
    <w:rsid w:val="005A77C8"/>
    <w:rsid w:val="005C72DD"/>
    <w:rsid w:val="005D2846"/>
    <w:rsid w:val="005F228E"/>
    <w:rsid w:val="00604594"/>
    <w:rsid w:val="00606BD8"/>
    <w:rsid w:val="006121FF"/>
    <w:rsid w:val="0061467C"/>
    <w:rsid w:val="0062310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6F4DF0"/>
    <w:rsid w:val="007233D3"/>
    <w:rsid w:val="00736D8F"/>
    <w:rsid w:val="00747122"/>
    <w:rsid w:val="00760883"/>
    <w:rsid w:val="007647CB"/>
    <w:rsid w:val="00766B0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A67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A35CF"/>
    <w:rsid w:val="00AB3BAB"/>
    <w:rsid w:val="00AB73E4"/>
    <w:rsid w:val="00AC27E2"/>
    <w:rsid w:val="00AC714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0E69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56645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2022-05-28T16:24:00Z</dcterms:created>
  <dcterms:modified xsi:type="dcterms:W3CDTF">2022-05-30T18:18:00Z</dcterms:modified>
</cp:coreProperties>
</file>