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43072" w14:paraId="25D05E59" w14:textId="77777777" w:rsidTr="00A4307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37ED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20B47DB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43072" w14:paraId="6AAB11F3" w14:textId="77777777" w:rsidTr="00A4307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23D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BBA0A0E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B20AA82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F39F49A" w14:textId="34EDAC32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B26EB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464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Em </w:t>
            </w:r>
            <w:r w:rsidR="00B26EB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D697457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A0F085" w14:textId="1C6805BE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26EB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637D9A9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A5FCD7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E192C7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C8D1DB" w14:textId="77777777" w:rsidR="00A43072" w:rsidRDefault="00A4307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827982C" w14:textId="77777777" w:rsidR="00A43072" w:rsidRDefault="00A4307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31D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B5454B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82FF4FC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2D63DDE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0102AB8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574389BE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55082101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3E6FB2E" w14:textId="77777777" w:rsidR="00A43072" w:rsidRDefault="00A4307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F3EE90E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3A7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505825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23B43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6B85F8B" w14:textId="77777777" w:rsidR="00A43072" w:rsidRDefault="00A4307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A36280B" w14:textId="6821935C" w:rsidR="00A43072" w:rsidRDefault="00A43072" w:rsidP="00B26EB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26EB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FDC7CF5" w14:textId="77777777" w:rsidR="00A43072" w:rsidRDefault="00A43072" w:rsidP="00A4307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PAULO BENTO DE MORAIS – PL e Outros;</w:t>
      </w:r>
    </w:p>
    <w:p w14:paraId="08B28924" w14:textId="77777777" w:rsidR="00A43072" w:rsidRDefault="00A43072" w:rsidP="00A4307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443DE27" w14:textId="77777777" w:rsidR="00A43072" w:rsidRDefault="00A43072" w:rsidP="00A4307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AAE6138" w14:textId="77777777" w:rsidR="00A43072" w:rsidRDefault="00A43072" w:rsidP="00A430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0ED4A67F" w14:textId="77777777" w:rsidR="00A43072" w:rsidRDefault="00A43072" w:rsidP="00A430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040113" w14:textId="4FCB675B" w:rsidR="00A43072" w:rsidRDefault="00A43072" w:rsidP="00A43072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4"/>
        </w:rPr>
        <w:t xml:space="preserve">Requeiro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SECRETÁRIO MUNICIPAL DE PLANEJAMENTO, </w:t>
      </w:r>
      <w:r>
        <w:rPr>
          <w:rFonts w:ascii="Times New Roman" w:eastAsia="Batang" w:hAnsi="Times New Roman" w:cs="Times New Roman"/>
          <w:szCs w:val="24"/>
        </w:rPr>
        <w:t xml:space="preserve">que encaminha a esta Casa Legislativa o </w:t>
      </w:r>
      <w:r>
        <w:rPr>
          <w:rFonts w:ascii="Times New Roman" w:hAnsi="Times New Roman" w:cs="Times New Roman"/>
        </w:rPr>
        <w:t>Quadro de demonstrativo dos créditos abertos utilizando recurso do FUNDEB 30% no exercício de 2021, pois, para a análise do Projeto de Lei nº 055/2022, tais documentos são indispensáveis.</w:t>
      </w:r>
    </w:p>
    <w:p w14:paraId="27A9EC74" w14:textId="77777777" w:rsidR="00A43072" w:rsidRDefault="00A43072" w:rsidP="00A43072">
      <w:pPr>
        <w:ind w:firstLine="1701"/>
        <w:jc w:val="both"/>
        <w:rPr>
          <w:rFonts w:ascii="Times New Roman" w:hAnsi="Times New Roman" w:cs="Times New Roman"/>
        </w:rPr>
      </w:pPr>
    </w:p>
    <w:p w14:paraId="365AF6F8" w14:textId="58F7435B" w:rsidR="00A43072" w:rsidRDefault="00A43072" w:rsidP="00A430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maio de 2022.</w:t>
      </w:r>
    </w:p>
    <w:p w14:paraId="48E7F336" w14:textId="77777777" w:rsidR="00A43072" w:rsidRDefault="00A43072" w:rsidP="00A430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A3025" w14:textId="77777777" w:rsidR="00A43072" w:rsidRDefault="00A43072" w:rsidP="00A430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C5A088" w14:textId="77777777" w:rsidR="00A43072" w:rsidRDefault="00A43072" w:rsidP="00A4307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9AC57E0" w14:textId="77777777" w:rsidR="00A43072" w:rsidRDefault="00A43072" w:rsidP="00A4307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BENTO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 MORAIS</w:t>
      </w:r>
    </w:p>
    <w:p w14:paraId="03B3F762" w14:textId="77777777" w:rsidR="00A43072" w:rsidRDefault="00A43072" w:rsidP="00A43072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- PL</w:t>
      </w:r>
    </w:p>
    <w:p w14:paraId="2A261743" w14:textId="77777777" w:rsidR="00A43072" w:rsidRDefault="00A43072" w:rsidP="00A43072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finanças</w:t>
      </w:r>
    </w:p>
    <w:p w14:paraId="125722B6" w14:textId="77777777" w:rsidR="00A43072" w:rsidRDefault="00A43072" w:rsidP="00A43072">
      <w:pPr>
        <w:pStyle w:val="SemEspaamento"/>
        <w:jc w:val="center"/>
        <w:rPr>
          <w:sz w:val="24"/>
          <w:szCs w:val="24"/>
        </w:rPr>
      </w:pPr>
    </w:p>
    <w:p w14:paraId="33DB4A87" w14:textId="77777777" w:rsidR="00A43072" w:rsidRDefault="00A43072" w:rsidP="00A43072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A43072" w14:paraId="5E1B1852" w14:textId="77777777" w:rsidTr="00A43072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C6EF89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E05A73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29FAB509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11FFEA25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21C6590C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2DF66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351352D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71F97C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7CC085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F28A2E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BD4B6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560C2754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2B4D99DC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5B144651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A7083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072" w14:paraId="4ED7232D" w14:textId="77777777" w:rsidTr="00A43072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80ED9C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621E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9210C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857E7C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22C92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7C84A87D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0840C03F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371BD5AD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12ECE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D7052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AF1AD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6454D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D7171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5C70E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2371C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8EA8A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A80E7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C016C6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6A9B0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186CE0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5A018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A6F0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02671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FB469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2BF9078C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0BA352D0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13ACBDF2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FB239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50F39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5C15F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80DCF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6B629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072" w14:paraId="227E5B69" w14:textId="77777777" w:rsidTr="00A43072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6D5ED9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DC7B15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274E23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62B61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A9CB7" w14:textId="45ED8362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5A0AC1EA" w14:textId="45ED8362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69BE1901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3CD223E4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64B7A436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423A945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721AD5C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046E7A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0EFFCE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87899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DEB0D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EFD45C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7761A8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B7729B" w14:textId="56B297D3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45B462E0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3441F88D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61E91682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15889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072" w14:paraId="45C80A19" w14:textId="77777777" w:rsidTr="00A43072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85843D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712F01BB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33626084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601D6BE9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63C1C02E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1AF68C31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6CE15B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0E4AAF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53E155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857D7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4EA468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3405E055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607BD958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0A4DF537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C4F633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25FDB5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2FA46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3072" w14:paraId="3101CF9D" w14:textId="77777777" w:rsidTr="00A43072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186F98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38438A" w14:textId="45F7D0F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5783D288" w14:textId="77777777" w:rsidR="00A43072" w:rsidRDefault="00A43072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77309D98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1F1AC988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B21CE1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0ABF9B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42898E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6544F1" w14:textId="777DE83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5412D520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DEM</w:t>
            </w:r>
          </w:p>
          <w:p w14:paraId="718704F6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63D6577D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30E735A5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072" w14:paraId="1511656C" w14:textId="77777777" w:rsidTr="00A43072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867741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1A99BB74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16B90585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53157184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B0C99D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33851F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86BE1F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6C386627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4AB3DD87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71466B84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3597A13D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072" w14:paraId="4BA49B56" w14:textId="77777777" w:rsidTr="00A43072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6CA5EB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7E25FF5C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12C26835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47246F6D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38EF3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5E1FDEC3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7B1BA8E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84E99A6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95AC3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06CB9C12" w14:textId="77777777" w:rsidR="00A43072" w:rsidRDefault="00A43072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4C2F1EFA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6C43EC0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A83519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9E8C1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332ADF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2600A965" w14:textId="77777777" w:rsidR="00A43072" w:rsidRDefault="00A430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026F4F41" w14:textId="77777777" w:rsidR="00A43072" w:rsidRDefault="00A43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03400FA3" w14:textId="77777777" w:rsidR="00A43072" w:rsidRDefault="00A43072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E808C9" w14:textId="77777777" w:rsidR="00A43072" w:rsidRDefault="00A43072" w:rsidP="00A43072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A5AAFC" w14:textId="77777777" w:rsidR="00A43072" w:rsidRDefault="00A43072" w:rsidP="00A43072">
      <w:pPr>
        <w:rPr>
          <w:rFonts w:ascii="Times New Roman" w:hAnsi="Times New Roman" w:cs="Times New Roman"/>
        </w:rPr>
      </w:pPr>
    </w:p>
    <w:p w14:paraId="729D6694" w14:textId="77777777" w:rsidR="00A43072" w:rsidRDefault="00A43072" w:rsidP="00A43072">
      <w:pPr>
        <w:rPr>
          <w:rFonts w:ascii="Times New Roman" w:hAnsi="Times New Roman" w:cs="Times New Roman"/>
        </w:rPr>
      </w:pPr>
    </w:p>
    <w:p w14:paraId="3FBBBDC9" w14:textId="77777777" w:rsidR="008A6F79" w:rsidRPr="00A43072" w:rsidRDefault="008A6F79" w:rsidP="00A43072"/>
    <w:sectPr w:rsidR="008A6F79" w:rsidRPr="00A4307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B5EED" w14:textId="77777777" w:rsidR="00F42701" w:rsidRDefault="00F42701">
      <w:r>
        <w:separator/>
      </w:r>
    </w:p>
  </w:endnote>
  <w:endnote w:type="continuationSeparator" w:id="0">
    <w:p w14:paraId="7EE81209" w14:textId="77777777" w:rsidR="00F42701" w:rsidRDefault="00F4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3A46A" w14:textId="77777777" w:rsidR="00F42701" w:rsidRDefault="00F42701">
      <w:r>
        <w:separator/>
      </w:r>
    </w:p>
  </w:footnote>
  <w:footnote w:type="continuationSeparator" w:id="0">
    <w:p w14:paraId="57A38387" w14:textId="77777777" w:rsidR="00F42701" w:rsidRDefault="00F4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3072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26EB7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2701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2022-05-23T20:12:00Z</dcterms:created>
  <dcterms:modified xsi:type="dcterms:W3CDTF">2022-05-23T21:31:00Z</dcterms:modified>
</cp:coreProperties>
</file>