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A6F79" w14:paraId="38C08588" w14:textId="77777777" w:rsidTr="00966C6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9E9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CA58E1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A6F79" w14:paraId="0F37B6E9" w14:textId="77777777" w:rsidTr="00966C6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B6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1247FFB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04EA08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371BE99" w14:textId="7D2CA31A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D333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454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5D333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DA9E61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EC3DBF" w14:textId="5D4F70DA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D333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13:14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098FD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E11C6D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0C673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DFF50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C8F8A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9E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91A1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7C9E40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3CCE82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B2A6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261E03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A313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B1E891C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7EBC5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7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08B567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2430B2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6CF54E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0B869C" w14:textId="753590A5" w:rsidR="008A6F79" w:rsidRDefault="008A6F79" w:rsidP="005D333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5D333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361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770D0E0" w14:textId="01EC98B3" w:rsidR="008A6F79" w:rsidRDefault="008A6F79" w:rsidP="008A6F7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4E6F6F">
        <w:rPr>
          <w:rFonts w:ascii="Times New Roman" w:hAnsi="Times New Roman" w:cs="Times New Roman"/>
          <w:b/>
          <w:szCs w:val="24"/>
          <w:u w:val="single"/>
        </w:rPr>
        <w:t>;</w:t>
      </w:r>
    </w:p>
    <w:p w14:paraId="6E0A161C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FF303A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FE9E4E1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AFE745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8A5C98A" w14:textId="1E5609D9" w:rsidR="004E6F6F" w:rsidRDefault="004E6F6F" w:rsidP="008A6F7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E6F6F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cumprimentos das formalidades regimentais e deliberação do Plenário, que seja encaminhado expediente ao </w:t>
      </w:r>
      <w:r w:rsidRPr="004E6F6F">
        <w:rPr>
          <w:rFonts w:ascii="Times New Roman" w:hAnsi="Times New Roman" w:cs="Times New Roman"/>
          <w:b/>
          <w:color w:val="000000" w:themeColor="text1"/>
          <w:szCs w:val="24"/>
        </w:rPr>
        <w:t xml:space="preserve">CHEFE DO EXECUTIVO MUNICIPAL </w:t>
      </w:r>
      <w:r w:rsidRPr="004E6F6F">
        <w:rPr>
          <w:rFonts w:ascii="Times New Roman" w:hAnsi="Times New Roman" w:cs="Times New Roman"/>
          <w:color w:val="000000" w:themeColor="text1"/>
          <w:szCs w:val="24"/>
        </w:rPr>
        <w:t>e a</w:t>
      </w:r>
      <w:r w:rsidRPr="004E6F6F">
        <w:rPr>
          <w:rFonts w:ascii="Times New Roman" w:hAnsi="Times New Roman" w:cs="Times New Roman"/>
          <w:b/>
          <w:color w:val="000000" w:themeColor="text1"/>
          <w:szCs w:val="24"/>
        </w:rPr>
        <w:t xml:space="preserve"> SECRETARIA MUNICIPAL DE TRANSPORTE E SERVIÇOS PÚBLICOS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,</w:t>
      </w:r>
      <w:r w:rsidRPr="004E6F6F">
        <w:rPr>
          <w:rFonts w:ascii="Times New Roman" w:hAnsi="Times New Roman" w:cs="Times New Roman"/>
          <w:color w:val="000000" w:themeColor="text1"/>
          <w:szCs w:val="24"/>
        </w:rPr>
        <w:t xml:space="preserve"> a fim de solicitar a viabilidade de estudos para desenvolvimento de campanhas de conscientização ou de implementação de medidas que garantam o correto uso dos espaços de estacionamentos em ruas de nossa cidade, impedindo o estacionamento irregular de carros e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motocicletas </w:t>
      </w:r>
      <w:r w:rsidRPr="004E6F6F">
        <w:rPr>
          <w:rFonts w:ascii="Times New Roman" w:hAnsi="Times New Roman" w:cs="Times New Roman"/>
          <w:color w:val="000000" w:themeColor="text1"/>
          <w:szCs w:val="24"/>
        </w:rPr>
        <w:t xml:space="preserve">em vagas inapropriadas, em especial durante o horário comercial, em atendimento à solicitação da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Senhora </w:t>
      </w:r>
      <w:r w:rsidRPr="004E6F6F">
        <w:rPr>
          <w:rFonts w:ascii="Times New Roman" w:hAnsi="Times New Roman" w:cs="Times New Roman"/>
          <w:color w:val="000000" w:themeColor="text1"/>
          <w:szCs w:val="24"/>
        </w:rPr>
        <w:t xml:space="preserve">Andreia </w:t>
      </w:r>
      <w:proofErr w:type="spellStart"/>
      <w:r w:rsidRPr="004E6F6F">
        <w:rPr>
          <w:rFonts w:ascii="Times New Roman" w:hAnsi="Times New Roman" w:cs="Times New Roman"/>
          <w:color w:val="000000" w:themeColor="text1"/>
          <w:szCs w:val="24"/>
        </w:rPr>
        <w:t>Zacari</w:t>
      </w:r>
      <w:proofErr w:type="spellEnd"/>
      <w:r w:rsidRPr="004E6F6F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6A8C1500" w14:textId="77777777" w:rsidR="004E6F6F" w:rsidRDefault="004E6F6F" w:rsidP="008A6F7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F368F6F" w14:textId="6B31A4CC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466861">
        <w:rPr>
          <w:rFonts w:ascii="Times New Roman" w:eastAsia="Batang" w:hAnsi="Times New Roman" w:cs="Times New Roman"/>
          <w:szCs w:val="24"/>
        </w:rPr>
        <w:t>1</w:t>
      </w:r>
      <w:r w:rsidR="00937ED3">
        <w:rPr>
          <w:rFonts w:ascii="Times New Roman" w:eastAsia="Batang" w:hAnsi="Times New Roman" w:cs="Times New Roman"/>
          <w:szCs w:val="24"/>
        </w:rPr>
        <w:t>8</w:t>
      </w:r>
      <w:r w:rsidR="006121FF">
        <w:rPr>
          <w:rFonts w:ascii="Times New Roman" w:eastAsia="Batang" w:hAnsi="Times New Roman" w:cs="Times New Roman"/>
          <w:szCs w:val="24"/>
        </w:rPr>
        <w:t xml:space="preserve"> </w:t>
      </w:r>
      <w:r w:rsidR="00917696">
        <w:rPr>
          <w:rFonts w:ascii="Times New Roman" w:eastAsia="Batang" w:hAnsi="Times New Roman" w:cs="Times New Roman"/>
          <w:szCs w:val="24"/>
        </w:rPr>
        <w:t xml:space="preserve">de maio </w:t>
      </w:r>
      <w:r>
        <w:rPr>
          <w:rFonts w:ascii="Times New Roman" w:eastAsia="Batang" w:hAnsi="Times New Roman" w:cs="Times New Roman"/>
          <w:szCs w:val="24"/>
        </w:rPr>
        <w:t>de 2022.</w:t>
      </w:r>
    </w:p>
    <w:p w14:paraId="6B29843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C22B9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0F123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3A2046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4C690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7277CE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66ADD20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CB1CC7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BFD179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7FD8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EB29F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ECD3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02DF8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68B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3A27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2BDFF5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3B8D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A0E2C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E832FB" w14:textId="701839B5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2F8AE24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93D3E3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D88CB74" w14:textId="77777777" w:rsidR="008A6F79" w:rsidRDefault="008A6F79" w:rsidP="008A6F79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4D4A07E" w14:textId="0D01AB5E" w:rsidR="004E6F6F" w:rsidRPr="004E6F6F" w:rsidRDefault="004E6F6F" w:rsidP="004E6F6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E6F6F">
        <w:rPr>
          <w:rFonts w:ascii="Times New Roman" w:eastAsia="Batang" w:hAnsi="Times New Roman" w:cs="Times New Roman"/>
          <w:szCs w:val="24"/>
        </w:rPr>
        <w:t>Justifica-se essa indicação porque sabe-se da dificuldade de se con</w:t>
      </w:r>
      <w:r>
        <w:rPr>
          <w:rFonts w:ascii="Times New Roman" w:eastAsia="Batang" w:hAnsi="Times New Roman" w:cs="Times New Roman"/>
          <w:szCs w:val="24"/>
        </w:rPr>
        <w:t>seguir estacionamento gratuito</w:t>
      </w:r>
      <w:r w:rsidRPr="004E6F6F">
        <w:rPr>
          <w:rFonts w:ascii="Times New Roman" w:eastAsia="Batang" w:hAnsi="Times New Roman" w:cs="Times New Roman"/>
          <w:szCs w:val="24"/>
        </w:rPr>
        <w:t xml:space="preserve"> nas ruas do centro dessa cidade durante o horário comercial ou de pico, e, de acordo com relato coletado da mencionada cidadã, vagas de carros ficam ocupadas por várias motocicletas, aumentando a dificuldade de estacionamento dos motoristas. Tal situação a médio e longo prazo, pode provocar esvaziamento do comércio e usufruto dos demais serviços urbanos.</w:t>
      </w:r>
    </w:p>
    <w:p w14:paraId="553EE077" w14:textId="1417E781" w:rsidR="008A6F79" w:rsidRDefault="004E6F6F" w:rsidP="004E6F6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E6F6F">
        <w:rPr>
          <w:rFonts w:ascii="Times New Roman" w:eastAsia="Batang" w:hAnsi="Times New Roman" w:cs="Times New Roman"/>
          <w:szCs w:val="24"/>
        </w:rPr>
        <w:t>Sugestionamos, como medida, o aumento de estacionamentos em áreas sombreadas e/ou arborizadas, inclusive aumentando a área verde em toda a cidade. Reforçamos, portanto, a viabilidade de estudo para campanhas de conscientização ou implementação de medidas que viabilizem o correto uso dos estacionamentos públicos nas vias dos Centros Comerciais de Barra do Garças.</w:t>
      </w:r>
    </w:p>
    <w:p w14:paraId="7418F5BC" w14:textId="77777777" w:rsidR="004E6F6F" w:rsidRDefault="004E6F6F" w:rsidP="004E6F6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36289E" w14:textId="063816BD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466861">
        <w:rPr>
          <w:rFonts w:ascii="Times New Roman" w:eastAsia="Batang" w:hAnsi="Times New Roman" w:cs="Times New Roman"/>
          <w:szCs w:val="24"/>
        </w:rPr>
        <w:t>1</w:t>
      </w:r>
      <w:r w:rsidR="00937ED3">
        <w:rPr>
          <w:rFonts w:ascii="Times New Roman" w:eastAsia="Batang" w:hAnsi="Times New Roman" w:cs="Times New Roman"/>
          <w:szCs w:val="24"/>
        </w:rPr>
        <w:t>8</w:t>
      </w:r>
      <w:r w:rsidR="00917696">
        <w:rPr>
          <w:rFonts w:ascii="Times New Roman" w:eastAsia="Batang" w:hAnsi="Times New Roman" w:cs="Times New Roman"/>
          <w:szCs w:val="24"/>
        </w:rPr>
        <w:t xml:space="preserve">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00C12B1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9FB8BA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7E6C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05C6B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A57BE0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38E23F5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F0630D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2B8C82D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84711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F4147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C101A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0692BE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C5F44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399DB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3643F5D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DF8A2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5C4034A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BEF0C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287D7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619F9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340C2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2C39CD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63FDE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8106A0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8C1341C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6F909A4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1AF38889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BC9ACD7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52F8690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E12E5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sectPr w:rsidR="008A6F7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A197E" w14:textId="77777777" w:rsidR="00F56998" w:rsidRDefault="00F56998">
      <w:r>
        <w:separator/>
      </w:r>
    </w:p>
  </w:endnote>
  <w:endnote w:type="continuationSeparator" w:id="0">
    <w:p w14:paraId="5BB443DD" w14:textId="77777777" w:rsidR="00F56998" w:rsidRDefault="00F5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34778" w14:textId="77777777" w:rsidR="00F56998" w:rsidRDefault="00F56998">
      <w:r>
        <w:separator/>
      </w:r>
    </w:p>
  </w:footnote>
  <w:footnote w:type="continuationSeparator" w:id="0">
    <w:p w14:paraId="58D9BA46" w14:textId="77777777" w:rsidR="00F56998" w:rsidRDefault="00F56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E6F6F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D333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56998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2022-05-18T17:32:00Z</dcterms:created>
  <dcterms:modified xsi:type="dcterms:W3CDTF">2022-05-23T16:47:00Z</dcterms:modified>
</cp:coreProperties>
</file>