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92"/>
      </w:tblGrid>
      <w:tr w:rsidR="00D61F16" w14:paraId="4399CBC0" w14:textId="77777777" w:rsidTr="00D61F16"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1FB58ED5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E77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E77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6066BEC3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E77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3C5E45FF" w:rsidR="00D61F16" w:rsidRDefault="00D61F16" w:rsidP="000E77D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E77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358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948D7C8" w14:textId="181918D9" w:rsidR="00D058F3" w:rsidRPr="00D058F3" w:rsidRDefault="00D058F3" w:rsidP="00D058F3">
      <w:pPr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</w:pPr>
      <w:r w:rsidRPr="00D058F3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Autores:</w:t>
      </w:r>
      <w:r w:rsidRPr="00D058F3">
        <w:rPr>
          <w:rFonts w:ascii="Times New Roman" w:eastAsia="Times New Roman" w:hAnsi="Times New Roman" w:cs="Times New Roman"/>
          <w:szCs w:val="24"/>
          <w:u w:val="single"/>
          <w:lang w:eastAsia="pt-BR"/>
        </w:rPr>
        <w:t xml:space="preserve"> </w:t>
      </w:r>
      <w:r w:rsidRPr="00D058F3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 xml:space="preserve">Vereador WANDERLI VILELA DOS SANTOS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–</w:t>
      </w:r>
      <w:r w:rsidRPr="00D058F3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 xml:space="preserve"> PSB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 xml:space="preserve"> </w:t>
      </w:r>
      <w:r w:rsidRPr="00D058F3"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 xml:space="preserve">(SECRETA BIKE) </w:t>
      </w:r>
    </w:p>
    <w:p w14:paraId="385375FB" w14:textId="77777777" w:rsidR="00D058F3" w:rsidRDefault="00D058F3" w:rsidP="00D058F3">
      <w:pPr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A3D03A4" w14:textId="77777777" w:rsidR="00D058F3" w:rsidRDefault="00D058F3" w:rsidP="00D058F3">
      <w:pPr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AD34AE1" w14:textId="77777777" w:rsidR="00D058F3" w:rsidRDefault="00D058F3" w:rsidP="00D058F3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Senhor Presidente,</w:t>
      </w:r>
    </w:p>
    <w:p w14:paraId="6F63687C" w14:textId="77777777" w:rsidR="00D058F3" w:rsidRDefault="00D058F3" w:rsidP="00D058F3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E13539F" w14:textId="5011DBD5" w:rsidR="00D058F3" w:rsidRDefault="00D058F3" w:rsidP="00D058F3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szCs w:val="24"/>
          <w:lang w:eastAsia="pt-BR"/>
        </w:rPr>
        <w:t>Indico</w:t>
      </w:r>
      <w:r w:rsidRPr="00D058F3">
        <w:rPr>
          <w:rFonts w:ascii="Times New Roman" w:eastAsia="Times New Roman" w:hAnsi="Times New Roman" w:cs="Times New Roman"/>
          <w:szCs w:val="24"/>
          <w:lang w:eastAsia="pt-BR"/>
        </w:rPr>
        <w:t xml:space="preserve"> à Mesa, após cumprimento das formalidades regimentais e deliberação do Plenário, que seja enviado expediente a </w:t>
      </w:r>
      <w:r>
        <w:rPr>
          <w:rFonts w:ascii="Times New Roman" w:eastAsia="Times New Roman" w:hAnsi="Times New Roman" w:cs="Times New Roman"/>
          <w:b/>
          <w:szCs w:val="24"/>
          <w:lang w:eastAsia="pt-BR"/>
        </w:rPr>
        <w:t>SECRETARIA DE TRANSPORTE</w:t>
      </w:r>
      <w:r w:rsidRPr="00D058F3">
        <w:rPr>
          <w:rFonts w:ascii="Times New Roman" w:eastAsia="Times New Roman" w:hAnsi="Times New Roman" w:cs="Times New Roman"/>
          <w:b/>
          <w:szCs w:val="24"/>
          <w:lang w:eastAsia="pt-BR"/>
        </w:rPr>
        <w:t xml:space="preserve"> E SERVIÇOS PÚBLICOS</w:t>
      </w:r>
      <w:r w:rsidRPr="00D058F3">
        <w:rPr>
          <w:rFonts w:ascii="Times New Roman" w:eastAsia="Times New Roman" w:hAnsi="Times New Roman" w:cs="Times New Roman"/>
          <w:szCs w:val="24"/>
          <w:lang w:eastAsia="pt-BR"/>
        </w:rPr>
        <w:t>, solicitando a instalação de placas de informações para os caminhoneiros que trafegam p</w:t>
      </w:r>
      <w:r>
        <w:rPr>
          <w:rFonts w:ascii="Times New Roman" w:eastAsia="Times New Roman" w:hAnsi="Times New Roman" w:cs="Times New Roman"/>
          <w:szCs w:val="24"/>
          <w:lang w:eastAsia="pt-BR"/>
        </w:rPr>
        <w:t>ela Avenida</w:t>
      </w:r>
      <w:r w:rsidRPr="00D058F3">
        <w:rPr>
          <w:rFonts w:ascii="Times New Roman" w:eastAsia="Times New Roman" w:hAnsi="Times New Roman" w:cs="Times New Roman"/>
          <w:szCs w:val="24"/>
          <w:lang w:eastAsia="pt-BR"/>
        </w:rPr>
        <w:t xml:space="preserve"> Salomé José Ro</w:t>
      </w:r>
      <w:r>
        <w:rPr>
          <w:rFonts w:ascii="Times New Roman" w:eastAsia="Times New Roman" w:hAnsi="Times New Roman" w:cs="Times New Roman"/>
          <w:szCs w:val="24"/>
          <w:lang w:eastAsia="pt-BR"/>
        </w:rPr>
        <w:t>drigues e</w:t>
      </w:r>
      <w:r w:rsidR="00FC587C">
        <w:rPr>
          <w:rFonts w:ascii="Times New Roman" w:eastAsia="Times New Roman" w:hAnsi="Times New Roman" w:cs="Times New Roman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Cs w:val="24"/>
          <w:lang w:eastAsia="pt-BR"/>
        </w:rPr>
        <w:t>quina com a Dom Aquino.</w:t>
      </w:r>
    </w:p>
    <w:bookmarkEnd w:id="0"/>
    <w:p w14:paraId="5EED535D" w14:textId="51A40ED2" w:rsidR="00D058F3" w:rsidRDefault="00D058F3" w:rsidP="00D058F3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1DD967AE" w14:textId="27333C1D" w:rsidR="00D058F3" w:rsidRDefault="00D058F3" w:rsidP="00D058F3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>Sala das Sessões da Câmara Municipal de Barra do Garças-MT, 20 de maio de 2022.</w:t>
      </w:r>
    </w:p>
    <w:p w14:paraId="7395D922" w14:textId="77777777" w:rsidR="00D058F3" w:rsidRPr="00D058F3" w:rsidRDefault="00D058F3" w:rsidP="00D058F3">
      <w:pPr>
        <w:ind w:firstLine="1701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7C1357B9" w14:textId="77777777" w:rsidR="00D058F3" w:rsidRPr="00D058F3" w:rsidRDefault="00D058F3" w:rsidP="00D058F3">
      <w:pPr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D195DB4" w14:textId="77777777" w:rsidR="00D058F3" w:rsidRPr="00D058F3" w:rsidRDefault="00D058F3" w:rsidP="00D058F3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65292AA" w14:textId="77777777" w:rsidR="00D058F3" w:rsidRDefault="00D058F3" w:rsidP="00D058F3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</w:p>
    <w:p w14:paraId="212C81DB" w14:textId="56B7DAD2" w:rsidR="00D058F3" w:rsidRPr="00D058F3" w:rsidRDefault="00D058F3" w:rsidP="00D058F3">
      <w:pPr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r w:rsidRPr="00D058F3">
        <w:rPr>
          <w:rFonts w:ascii="Times New Roman" w:eastAsia="Times New Roman" w:hAnsi="Times New Roman" w:cs="Times New Roman"/>
          <w:b/>
          <w:szCs w:val="24"/>
          <w:lang w:eastAsia="pt-BR"/>
        </w:rPr>
        <w:t>WANDERLI VILELA DOS SANTOS</w:t>
      </w:r>
    </w:p>
    <w:p w14:paraId="437E82A1" w14:textId="77777777" w:rsidR="00D058F3" w:rsidRPr="00D058F3" w:rsidRDefault="00D058F3" w:rsidP="00D058F3">
      <w:pPr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058F3">
        <w:rPr>
          <w:rFonts w:ascii="Times New Roman" w:eastAsia="Times New Roman" w:hAnsi="Times New Roman" w:cs="Times New Roman"/>
          <w:szCs w:val="24"/>
          <w:lang w:eastAsia="pt-BR"/>
        </w:rPr>
        <w:t>Vereador - PSB (SECRETA BIKE)</w:t>
      </w:r>
    </w:p>
    <w:p w14:paraId="29E78018" w14:textId="67662CAF" w:rsidR="00D61F16" w:rsidRDefault="00D058F3" w:rsidP="00D058F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D058F3">
        <w:rPr>
          <w:rFonts w:ascii="Times New Roman" w:eastAsia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325E692" w14:textId="77777777" w:rsidR="00D058F3" w:rsidRDefault="00D058F3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5EAA3A" w14:textId="77777777" w:rsidR="00D058F3" w:rsidRDefault="00D058F3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C1B5D6E" w14:textId="77777777" w:rsidR="00D058F3" w:rsidRDefault="00D058F3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3DB53768" w:rsidR="00D61F16" w:rsidRPr="00D058F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058F3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D058F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058F3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D058F3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058F3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D058F3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E505E5C" w14:textId="77777777" w:rsidR="00D058F3" w:rsidRDefault="00D058F3" w:rsidP="00D058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19EC88A" w14:textId="25FB6A6E" w:rsidR="00D058F3" w:rsidRDefault="00D058F3" w:rsidP="00D058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Devido à falta de</w:t>
      </w:r>
      <w:r w:rsidRPr="00D058F3">
        <w:rPr>
          <w:rFonts w:ascii="Times New Roman" w:eastAsia="PMingLiU" w:hAnsi="Times New Roman" w:cs="Times New Roman"/>
          <w:szCs w:val="24"/>
          <w:lang w:eastAsia="pt-BR"/>
        </w:rPr>
        <w:t xml:space="preserve"> placa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 de informativa</w:t>
      </w:r>
      <w:r w:rsidRPr="00D058F3">
        <w:rPr>
          <w:rFonts w:ascii="Times New Roman" w:eastAsia="PMingLiU" w:hAnsi="Times New Roman" w:cs="Times New Roman"/>
          <w:szCs w:val="24"/>
          <w:lang w:eastAsia="pt-BR"/>
        </w:rPr>
        <w:t xml:space="preserve"> os caminhoneiros que trafegam por esta via acabam err</w:t>
      </w:r>
      <w:r>
        <w:rPr>
          <w:rFonts w:ascii="Times New Roman" w:eastAsia="PMingLiU" w:hAnsi="Times New Roman" w:cs="Times New Roman"/>
          <w:szCs w:val="24"/>
          <w:lang w:eastAsia="pt-BR"/>
        </w:rPr>
        <w:t>ando o caminho para chegar até a A</w:t>
      </w:r>
      <w:r w:rsidRPr="00D058F3">
        <w:rPr>
          <w:rFonts w:ascii="Times New Roman" w:eastAsia="PMingLiU" w:hAnsi="Times New Roman" w:cs="Times New Roman"/>
          <w:szCs w:val="24"/>
          <w:lang w:eastAsia="pt-BR"/>
        </w:rPr>
        <w:t>venida Min</w:t>
      </w:r>
      <w:r>
        <w:rPr>
          <w:rFonts w:ascii="Times New Roman" w:eastAsia="PMingLiU" w:hAnsi="Times New Roman" w:cs="Times New Roman"/>
          <w:szCs w:val="24"/>
          <w:lang w:eastAsia="pt-BR"/>
        </w:rPr>
        <w:t>istro João Alberto e entram na A</w:t>
      </w:r>
      <w:r w:rsidRPr="00D058F3">
        <w:rPr>
          <w:rFonts w:ascii="Times New Roman" w:eastAsia="PMingLiU" w:hAnsi="Times New Roman" w:cs="Times New Roman"/>
          <w:szCs w:val="24"/>
          <w:lang w:eastAsia="pt-BR"/>
        </w:rPr>
        <w:t>venida Gabriel Ferreira congestionando o transito e causando transtorno</w:t>
      </w:r>
      <w:r>
        <w:rPr>
          <w:rFonts w:ascii="Times New Roman" w:eastAsia="PMingLiU" w:hAnsi="Times New Roman" w:cs="Times New Roman"/>
          <w:szCs w:val="24"/>
          <w:lang w:eastAsia="pt-BR"/>
        </w:rPr>
        <w:t>s aos cidadãos Barra-garcenses.</w:t>
      </w:r>
    </w:p>
    <w:p w14:paraId="606F6C04" w14:textId="506826B4" w:rsidR="00D058F3" w:rsidRPr="00D058F3" w:rsidRDefault="00D058F3" w:rsidP="00D058F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D058F3">
        <w:rPr>
          <w:rFonts w:ascii="Times New Roman" w:eastAsia="PMingLiU" w:hAnsi="Times New Roman" w:cs="Times New Roman"/>
          <w:szCs w:val="24"/>
          <w:lang w:eastAsia="pt-BR"/>
        </w:rPr>
        <w:t xml:space="preserve">Segue em anexo a imagem do </w:t>
      </w:r>
      <w:r>
        <w:rPr>
          <w:rFonts w:ascii="Times New Roman" w:eastAsia="PMingLiU" w:hAnsi="Times New Roman" w:cs="Times New Roman"/>
          <w:szCs w:val="24"/>
          <w:lang w:eastAsia="pt-BR"/>
        </w:rPr>
        <w:t>local para instalação da placa</w:t>
      </w:r>
      <w:r w:rsidRPr="00D058F3">
        <w:rPr>
          <w:rFonts w:ascii="Times New Roman" w:eastAsia="PMingLiU" w:hAnsi="Times New Roman" w:cs="Times New Roman"/>
          <w:szCs w:val="24"/>
          <w:lang w:eastAsia="pt-BR"/>
        </w:rPr>
        <w:t>.</w:t>
      </w:r>
    </w:p>
    <w:p w14:paraId="2D8FB92F" w14:textId="77777777" w:rsidR="00D058F3" w:rsidRPr="00D058F3" w:rsidRDefault="00D058F3" w:rsidP="00D058F3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7DC010D8" w14:textId="77777777" w:rsidR="00D058F3" w:rsidRPr="00D058F3" w:rsidRDefault="00D058F3" w:rsidP="00D058F3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4C532754" w14:textId="77777777" w:rsidR="00D058F3" w:rsidRPr="00D058F3" w:rsidRDefault="00D058F3" w:rsidP="00D058F3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2D189AE8" w14:textId="77777777" w:rsidR="00D058F3" w:rsidRPr="00D058F3" w:rsidRDefault="00D058F3" w:rsidP="00D058F3">
      <w:pPr>
        <w:pStyle w:val="SemEspaamento"/>
        <w:ind w:firstLine="1701"/>
        <w:jc w:val="center"/>
        <w:rPr>
          <w:b/>
          <w:sz w:val="24"/>
          <w:szCs w:val="24"/>
        </w:rPr>
      </w:pPr>
    </w:p>
    <w:p w14:paraId="23FB8482" w14:textId="77777777" w:rsidR="00D058F3" w:rsidRPr="00D058F3" w:rsidRDefault="00D058F3" w:rsidP="00D058F3">
      <w:pPr>
        <w:pStyle w:val="SemEspaamento"/>
        <w:jc w:val="center"/>
        <w:rPr>
          <w:b/>
          <w:sz w:val="24"/>
          <w:szCs w:val="24"/>
        </w:rPr>
      </w:pPr>
      <w:r w:rsidRPr="00D058F3">
        <w:rPr>
          <w:b/>
          <w:sz w:val="24"/>
          <w:szCs w:val="24"/>
        </w:rPr>
        <w:t>WANDERLI VILELA DOS SANTOS</w:t>
      </w:r>
    </w:p>
    <w:p w14:paraId="03173AFC" w14:textId="77777777" w:rsidR="00D058F3" w:rsidRPr="00D058F3" w:rsidRDefault="00D058F3" w:rsidP="00D058F3">
      <w:pPr>
        <w:pStyle w:val="SemEspaamento"/>
        <w:jc w:val="center"/>
        <w:rPr>
          <w:sz w:val="24"/>
          <w:szCs w:val="24"/>
        </w:rPr>
      </w:pPr>
      <w:r w:rsidRPr="00D058F3">
        <w:rPr>
          <w:sz w:val="24"/>
          <w:szCs w:val="24"/>
        </w:rPr>
        <w:t>Vereador-PSB (SECRETA BIKE)</w:t>
      </w:r>
    </w:p>
    <w:p w14:paraId="2D3E7B2A" w14:textId="77777777" w:rsidR="00D058F3" w:rsidRPr="00D058F3" w:rsidRDefault="00D058F3" w:rsidP="00D058F3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D058F3"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5107B4C7" w14:textId="77777777" w:rsidR="00D058F3" w:rsidRDefault="00D058F3" w:rsidP="00D058F3">
      <w:pPr>
        <w:jc w:val="center"/>
        <w:rPr>
          <w:rFonts w:ascii="Times New Roman" w:hAnsi="Times New Roman" w:cs="Times New Roman"/>
        </w:rPr>
      </w:pPr>
    </w:p>
    <w:p w14:paraId="2FAF21D1" w14:textId="77777777" w:rsidR="00D058F3" w:rsidRDefault="00D058F3" w:rsidP="00D058F3">
      <w:pPr>
        <w:ind w:firstLine="708"/>
        <w:jc w:val="both"/>
        <w:rPr>
          <w:rFonts w:ascii="Times New Roman" w:hAnsi="Times New Roman" w:cs="Times New Roman"/>
        </w:rPr>
      </w:pPr>
    </w:p>
    <w:p w14:paraId="6CB11B80" w14:textId="77777777" w:rsidR="00D058F3" w:rsidRDefault="00D058F3" w:rsidP="00D058F3">
      <w:pPr>
        <w:jc w:val="both"/>
      </w:pPr>
      <w:r>
        <w:rPr>
          <w:rFonts w:ascii="Palatino Linotype" w:eastAsia="PMingLiU" w:hAnsi="Palatino Linotype"/>
          <w:noProof/>
          <w:sz w:val="28"/>
          <w:szCs w:val="28"/>
          <w:lang w:eastAsia="pt-BR" w:bidi="ar-SA"/>
        </w:rPr>
        <w:lastRenderedPageBreak/>
        <w:drawing>
          <wp:inline distT="0" distB="0" distL="0" distR="0" wp14:anchorId="57EEF44A" wp14:editId="051EB039">
            <wp:extent cx="5400675" cy="29908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eastAsia="PMingLiU" w:hAnsi="Palatino Linotype"/>
          <w:noProof/>
          <w:sz w:val="28"/>
          <w:szCs w:val="28"/>
          <w:lang w:eastAsia="pt-BR" w:bidi="ar-SA"/>
        </w:rPr>
        <w:drawing>
          <wp:inline distT="0" distB="0" distL="0" distR="0" wp14:anchorId="055B3F6C" wp14:editId="189CB501">
            <wp:extent cx="5391150" cy="403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EFC4" w14:textId="77777777" w:rsidR="00D058F3" w:rsidRDefault="00D058F3" w:rsidP="00D058F3">
      <w:pPr>
        <w:jc w:val="both"/>
      </w:pPr>
    </w:p>
    <w:p w14:paraId="3FBBBDC9" w14:textId="1E16DA66" w:rsidR="008A6F79" w:rsidRPr="00D61F16" w:rsidRDefault="008A6F79" w:rsidP="00D61F16"/>
    <w:sectPr w:rsidR="008A6F79" w:rsidRPr="00D61F16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E2BAD" w14:textId="77777777" w:rsidR="00834ED6" w:rsidRDefault="00834ED6">
      <w:r>
        <w:separator/>
      </w:r>
    </w:p>
  </w:endnote>
  <w:endnote w:type="continuationSeparator" w:id="0">
    <w:p w14:paraId="0FD1640D" w14:textId="77777777" w:rsidR="00834ED6" w:rsidRDefault="0083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2B687" w14:textId="77777777" w:rsidR="00834ED6" w:rsidRDefault="00834ED6">
      <w:r>
        <w:separator/>
      </w:r>
    </w:p>
  </w:footnote>
  <w:footnote w:type="continuationSeparator" w:id="0">
    <w:p w14:paraId="04F415C9" w14:textId="77777777" w:rsidR="00834ED6" w:rsidRDefault="00834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E77D4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34ED6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58F3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C587C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4</cp:revision>
  <cp:lastPrinted>2022-03-17T20:09:00Z</cp:lastPrinted>
  <dcterms:created xsi:type="dcterms:W3CDTF">2022-05-20T18:02:00Z</dcterms:created>
  <dcterms:modified xsi:type="dcterms:W3CDTF">2022-05-23T18:47:00Z</dcterms:modified>
</cp:coreProperties>
</file>